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84E39" w14:textId="77777777" w:rsidR="009A517E" w:rsidRPr="003E1B1E" w:rsidRDefault="004D70E4" w:rsidP="000B0C80">
      <w:pPr>
        <w:spacing w:line="276" w:lineRule="auto"/>
        <w:jc w:val="center"/>
        <w:rPr>
          <w:rFonts w:ascii="Arial" w:hAnsi="Arial" w:cs="Arial"/>
          <w:b/>
          <w:sz w:val="21"/>
          <w:szCs w:val="21"/>
        </w:rPr>
      </w:pPr>
      <w:r w:rsidRPr="003E1B1E">
        <w:rPr>
          <w:rFonts w:ascii="Arial" w:hAnsi="Arial" w:cs="Arial"/>
          <w:b/>
          <w:sz w:val="21"/>
          <w:szCs w:val="21"/>
        </w:rPr>
        <w:t>SOLICITUD DE PROCESO DE CONTRATACIÓN</w:t>
      </w:r>
    </w:p>
    <w:p w14:paraId="0D628338" w14:textId="73341C23" w:rsidR="009A517E" w:rsidRPr="003E1B1E" w:rsidRDefault="009A517E" w:rsidP="000B0C80">
      <w:pPr>
        <w:spacing w:line="276" w:lineRule="auto"/>
        <w:jc w:val="center"/>
        <w:rPr>
          <w:rFonts w:ascii="Arial" w:hAnsi="Arial" w:cs="Arial"/>
          <w:b/>
          <w:sz w:val="21"/>
          <w:szCs w:val="21"/>
        </w:rPr>
      </w:pPr>
      <w:r w:rsidRPr="003E1B1E">
        <w:rPr>
          <w:rFonts w:ascii="Arial" w:hAnsi="Arial" w:cs="Arial"/>
          <w:b/>
          <w:sz w:val="21"/>
          <w:szCs w:val="21"/>
        </w:rPr>
        <w:t xml:space="preserve">    </w:t>
      </w:r>
    </w:p>
    <w:tbl>
      <w:tblPr>
        <w:tblStyle w:val="Casanare1"/>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1701"/>
      </w:tblGrid>
      <w:tr w:rsidR="00E73FDA" w:rsidRPr="003E1B1E" w14:paraId="0C515ADC" w14:textId="77777777" w:rsidTr="00F9561E">
        <w:trPr>
          <w:jc w:val="right"/>
        </w:trPr>
        <w:tc>
          <w:tcPr>
            <w:tcW w:w="1560" w:type="dxa"/>
          </w:tcPr>
          <w:p w14:paraId="1008BCF2" w14:textId="77777777" w:rsidR="00E73FDA" w:rsidRPr="003E1B1E" w:rsidRDefault="00E73FDA" w:rsidP="000B0C80">
            <w:pPr>
              <w:spacing w:line="276" w:lineRule="auto"/>
              <w:rPr>
                <w:rFonts w:ascii="Arial" w:hAnsi="Arial" w:cs="Arial"/>
                <w:sz w:val="21"/>
                <w:szCs w:val="21"/>
                <w:lang w:val="es-CO"/>
              </w:rPr>
            </w:pPr>
            <w:r w:rsidRPr="003E1B1E">
              <w:rPr>
                <w:rFonts w:ascii="Arial" w:hAnsi="Arial" w:cs="Arial"/>
                <w:sz w:val="21"/>
                <w:szCs w:val="21"/>
                <w:lang w:val="es-CO"/>
              </w:rPr>
              <w:t xml:space="preserve">    Fecha:</w:t>
            </w:r>
          </w:p>
        </w:tc>
        <w:sdt>
          <w:sdtPr>
            <w:rPr>
              <w:rFonts w:ascii="Arial" w:hAnsi="Arial" w:cs="Arial"/>
              <w:sz w:val="21"/>
              <w:szCs w:val="21"/>
            </w:rPr>
            <w:id w:val="273912436"/>
            <w:placeholder>
              <w:docPart w:val="3695A3E447394FF1AFE5475D255A468C"/>
            </w:placeholder>
            <w:date w:fullDate="2026-06-22T00:00:00Z">
              <w:dateFormat w:val="d/MM/yyyy"/>
              <w:lid w:val="es-CO"/>
              <w:storeMappedDataAs w:val="dateTime"/>
              <w:calendar w:val="gregorian"/>
            </w:date>
          </w:sdtPr>
          <w:sdtContent>
            <w:tc>
              <w:tcPr>
                <w:tcW w:w="1701" w:type="dxa"/>
                <w:hideMark/>
              </w:tcPr>
              <w:p w14:paraId="3A4536BA" w14:textId="39EDBBE9" w:rsidR="00E73FDA" w:rsidRPr="003E1B1E" w:rsidRDefault="00902FE6" w:rsidP="000B0C80">
                <w:pPr>
                  <w:spacing w:line="276" w:lineRule="auto"/>
                  <w:jc w:val="center"/>
                  <w:rPr>
                    <w:rFonts w:ascii="Arial" w:hAnsi="Arial" w:cs="Arial"/>
                    <w:sz w:val="21"/>
                    <w:szCs w:val="21"/>
                    <w:lang w:val="es-CO"/>
                  </w:rPr>
                </w:pPr>
                <w:r w:rsidRPr="003E1B1E">
                  <w:rPr>
                    <w:rFonts w:ascii="Arial" w:hAnsi="Arial" w:cs="Arial"/>
                    <w:sz w:val="21"/>
                    <w:szCs w:val="21"/>
                    <w:lang w:val="es-CO"/>
                  </w:rPr>
                  <w:t>22/06/2026</w:t>
                </w:r>
              </w:p>
            </w:tc>
          </w:sdtContent>
        </w:sdt>
      </w:tr>
    </w:tbl>
    <w:p w14:paraId="572A001F" w14:textId="30A38CEF" w:rsidR="001B798C" w:rsidRPr="003E1B1E" w:rsidRDefault="001B798C" w:rsidP="000B0C80">
      <w:pPr>
        <w:pStyle w:val="Encabezado"/>
        <w:tabs>
          <w:tab w:val="left" w:pos="709"/>
          <w:tab w:val="left" w:pos="1134"/>
        </w:tabs>
        <w:spacing w:line="276" w:lineRule="auto"/>
        <w:rPr>
          <w:rFonts w:cs="Arial"/>
          <w:b/>
          <w:sz w:val="21"/>
          <w:szCs w:val="21"/>
        </w:rPr>
      </w:pPr>
    </w:p>
    <w:p w14:paraId="01538746" w14:textId="77777777" w:rsidR="001B798C" w:rsidRPr="003E1B1E" w:rsidRDefault="001B798C" w:rsidP="000B0C80">
      <w:pPr>
        <w:pStyle w:val="Encabezado"/>
        <w:tabs>
          <w:tab w:val="left" w:pos="709"/>
          <w:tab w:val="left" w:pos="1134"/>
        </w:tabs>
        <w:spacing w:line="276" w:lineRule="auto"/>
        <w:jc w:val="center"/>
        <w:rPr>
          <w:rFonts w:cs="Arial"/>
          <w:b/>
          <w:sz w:val="21"/>
          <w:szCs w:val="21"/>
        </w:rPr>
      </w:pPr>
      <w:r w:rsidRPr="003E1B1E">
        <w:rPr>
          <w:rFonts w:cs="Arial"/>
          <w:b/>
          <w:sz w:val="21"/>
          <w:szCs w:val="21"/>
        </w:rPr>
        <w:t>INVITACIÓN DIRECTA</w:t>
      </w:r>
    </w:p>
    <w:p w14:paraId="2FFF96E6" w14:textId="77777777" w:rsidR="004D70E4" w:rsidRPr="003E1B1E" w:rsidRDefault="004D70E4" w:rsidP="000B0C80">
      <w:pPr>
        <w:spacing w:line="276" w:lineRule="auto"/>
        <w:rPr>
          <w:rFonts w:ascii="Arial" w:hAnsi="Arial" w:cs="Arial"/>
          <w:b/>
          <w:sz w:val="21"/>
          <w:szCs w:val="21"/>
        </w:rPr>
      </w:pPr>
    </w:p>
    <w:sdt>
      <w:sdtPr>
        <w:rPr>
          <w:rFonts w:ascii="Arial" w:hAnsi="Arial" w:cs="Arial"/>
          <w:b/>
          <w:bCs/>
          <w:sz w:val="21"/>
          <w:szCs w:val="21"/>
        </w:rPr>
        <w:id w:val="-1722198351"/>
        <w:placeholder>
          <w:docPart w:val="5770B7CFDB9D481895A39163207356C9"/>
        </w:placeholder>
        <w15:color w:val="000000"/>
        <w:dropDownList>
          <w:listItem w:value="Elija un elemento."/>
          <w:listItem w:displayText="Arrendamiento" w:value="Arrendamiento"/>
          <w:listItem w:displayText="Compraventa" w:value="Compraventa"/>
          <w:listItem w:displayText="Consultoria Diferente a Obra" w:value="Consultoria Diferente a Obra"/>
          <w:listItem w:displayText="Licenciamiento" w:value="Licenciamiento"/>
          <w:listItem w:displayText="Prestación de Servicios Persona Juridica" w:value="Prestación de Servicios Persona Juridica"/>
          <w:listItem w:displayText="Suministro" w:value="Suministro"/>
        </w:dropDownList>
      </w:sdtPr>
      <w:sdtContent>
        <w:p w14:paraId="7B4CBB9C" w14:textId="752CC6E8" w:rsidR="004D70E4" w:rsidRPr="003E1B1E" w:rsidRDefault="005726F0" w:rsidP="000B0C80">
          <w:pPr>
            <w:spacing w:line="276" w:lineRule="auto"/>
            <w:jc w:val="center"/>
            <w:rPr>
              <w:rFonts w:ascii="Arial" w:hAnsi="Arial" w:cs="Arial"/>
              <w:b/>
              <w:sz w:val="21"/>
              <w:szCs w:val="21"/>
            </w:rPr>
          </w:pPr>
          <w:r w:rsidRPr="003E1B1E">
            <w:rPr>
              <w:rFonts w:ascii="Arial" w:hAnsi="Arial" w:cs="Arial"/>
              <w:b/>
              <w:sz w:val="21"/>
              <w:szCs w:val="21"/>
            </w:rPr>
            <w:t>Suministro</w:t>
          </w:r>
        </w:p>
      </w:sdtContent>
    </w:sdt>
    <w:p w14:paraId="49C64981" w14:textId="77777777" w:rsidR="004D70E4" w:rsidRPr="003E1B1E" w:rsidRDefault="004D70E4" w:rsidP="000B0C80">
      <w:pPr>
        <w:spacing w:line="276" w:lineRule="auto"/>
        <w:jc w:val="center"/>
        <w:rPr>
          <w:rFonts w:ascii="Arial" w:hAnsi="Arial" w:cs="Arial"/>
          <w:b/>
          <w:sz w:val="21"/>
          <w:szCs w:val="21"/>
        </w:rPr>
      </w:pPr>
    </w:p>
    <w:p w14:paraId="577924AE" w14:textId="77777777" w:rsidR="001B798C" w:rsidRPr="003E1B1E" w:rsidRDefault="001B798C" w:rsidP="000B0C80">
      <w:pPr>
        <w:pStyle w:val="Encabezado"/>
        <w:numPr>
          <w:ilvl w:val="0"/>
          <w:numId w:val="13"/>
        </w:numPr>
        <w:tabs>
          <w:tab w:val="left" w:pos="709"/>
          <w:tab w:val="left" w:pos="1134"/>
        </w:tabs>
        <w:spacing w:line="276" w:lineRule="auto"/>
        <w:rPr>
          <w:rFonts w:cs="Arial"/>
          <w:b/>
          <w:sz w:val="21"/>
          <w:szCs w:val="21"/>
        </w:rPr>
      </w:pPr>
      <w:r w:rsidRPr="003E1B1E">
        <w:rPr>
          <w:rFonts w:cs="Arial"/>
          <w:b/>
          <w:sz w:val="21"/>
          <w:szCs w:val="21"/>
        </w:rPr>
        <w:t>INFORMACIÓN GENERAL DEL PROCESO</w:t>
      </w:r>
    </w:p>
    <w:p w14:paraId="5D810492" w14:textId="77777777" w:rsidR="001B798C" w:rsidRPr="003E1B1E" w:rsidRDefault="001B798C" w:rsidP="000B0C80">
      <w:pPr>
        <w:pStyle w:val="Encabezado"/>
        <w:tabs>
          <w:tab w:val="left" w:pos="709"/>
          <w:tab w:val="left" w:pos="1134"/>
        </w:tabs>
        <w:spacing w:line="276" w:lineRule="auto"/>
        <w:rPr>
          <w:rFonts w:cs="Arial"/>
          <w:sz w:val="21"/>
          <w:szCs w:val="21"/>
        </w:rPr>
      </w:pPr>
    </w:p>
    <w:tbl>
      <w:tblPr>
        <w:tblStyle w:val="Tablaconcuadrculaclara"/>
        <w:tblW w:w="0" w:type="auto"/>
        <w:tblBorders>
          <w:top w:val="dotted" w:sz="4" w:space="0" w:color="BFBFBF" w:themeColor="background1" w:themeShade="BF"/>
          <w:left w:val="dotted" w:sz="4" w:space="0" w:color="BFBFBF" w:themeColor="background1" w:themeShade="BF"/>
          <w:bottom w:val="dotted" w:sz="4" w:space="0" w:color="BFBFBF" w:themeColor="background1" w:themeShade="BF"/>
          <w:right w:val="dotted" w:sz="4" w:space="0" w:color="BFBFBF" w:themeColor="background1" w:themeShade="BF"/>
          <w:insideH w:val="dotted" w:sz="4" w:space="0" w:color="BFBFBF" w:themeColor="background1" w:themeShade="BF"/>
          <w:insideV w:val="dotted" w:sz="4" w:space="0" w:color="BFBFBF" w:themeColor="background1" w:themeShade="BF"/>
        </w:tblBorders>
        <w:tblLook w:val="04A0" w:firstRow="1" w:lastRow="0" w:firstColumn="1" w:lastColumn="0" w:noHBand="0" w:noVBand="1"/>
      </w:tblPr>
      <w:tblGrid>
        <w:gridCol w:w="4815"/>
        <w:gridCol w:w="4013"/>
      </w:tblGrid>
      <w:tr w:rsidR="003E1B1E" w:rsidRPr="003E1B1E" w14:paraId="073E2263" w14:textId="77777777" w:rsidTr="00F9561E">
        <w:tc>
          <w:tcPr>
            <w:tcW w:w="4815" w:type="dxa"/>
          </w:tcPr>
          <w:p w14:paraId="39993B51" w14:textId="77777777" w:rsidR="001B798C" w:rsidRPr="003E1B1E" w:rsidRDefault="001B798C" w:rsidP="000B0C80">
            <w:pPr>
              <w:pStyle w:val="Encabezado"/>
              <w:tabs>
                <w:tab w:val="left" w:pos="709"/>
                <w:tab w:val="left" w:pos="1134"/>
              </w:tabs>
              <w:spacing w:line="276" w:lineRule="auto"/>
              <w:rPr>
                <w:rFonts w:cs="Arial"/>
                <w:b/>
                <w:sz w:val="21"/>
                <w:szCs w:val="21"/>
                <w:lang w:val="es-CO"/>
              </w:rPr>
            </w:pPr>
            <w:r w:rsidRPr="003E1B1E">
              <w:rPr>
                <w:rFonts w:cs="Arial"/>
                <w:b/>
                <w:sz w:val="21"/>
                <w:szCs w:val="21"/>
                <w:lang w:val="es-CO"/>
              </w:rPr>
              <w:t>Número del CDP:</w:t>
            </w:r>
          </w:p>
        </w:tc>
        <w:tc>
          <w:tcPr>
            <w:tcW w:w="4013" w:type="dxa"/>
          </w:tcPr>
          <w:p w14:paraId="468569F1" w14:textId="538CAB16" w:rsidR="001B798C" w:rsidRPr="003E1B1E" w:rsidRDefault="00595E86" w:rsidP="000B0C80">
            <w:pPr>
              <w:pStyle w:val="Encabezado"/>
              <w:tabs>
                <w:tab w:val="left" w:pos="709"/>
                <w:tab w:val="left" w:pos="1134"/>
              </w:tabs>
              <w:spacing w:line="276" w:lineRule="auto"/>
              <w:rPr>
                <w:rFonts w:cs="Arial"/>
                <w:sz w:val="21"/>
                <w:szCs w:val="21"/>
              </w:rPr>
            </w:pPr>
            <w:r w:rsidRPr="00595E86">
              <w:rPr>
                <w:rFonts w:cs="Arial"/>
                <w:sz w:val="21"/>
                <w:szCs w:val="21"/>
              </w:rPr>
              <w:t>1600087925</w:t>
            </w:r>
          </w:p>
        </w:tc>
      </w:tr>
      <w:tr w:rsidR="003E1B1E" w:rsidRPr="003E1B1E" w14:paraId="1ED6F9DA" w14:textId="77777777" w:rsidTr="00F9561E">
        <w:tc>
          <w:tcPr>
            <w:tcW w:w="4815" w:type="dxa"/>
          </w:tcPr>
          <w:p w14:paraId="75B9EFA7" w14:textId="77777777" w:rsidR="001B798C" w:rsidRPr="003E1B1E" w:rsidRDefault="001B798C" w:rsidP="000B0C80">
            <w:pPr>
              <w:pStyle w:val="Encabezado"/>
              <w:tabs>
                <w:tab w:val="left" w:pos="709"/>
                <w:tab w:val="left" w:pos="1134"/>
              </w:tabs>
              <w:spacing w:line="276" w:lineRule="auto"/>
              <w:rPr>
                <w:rFonts w:cs="Arial"/>
                <w:b/>
                <w:sz w:val="21"/>
                <w:szCs w:val="21"/>
                <w:lang w:val="es-CO"/>
              </w:rPr>
            </w:pPr>
            <w:r w:rsidRPr="003E1B1E">
              <w:rPr>
                <w:rFonts w:cs="Arial"/>
                <w:b/>
                <w:sz w:val="21"/>
                <w:szCs w:val="21"/>
                <w:lang w:val="es-CO"/>
              </w:rPr>
              <w:t>Número solicitud de pedido:</w:t>
            </w:r>
          </w:p>
        </w:tc>
        <w:tc>
          <w:tcPr>
            <w:tcW w:w="4013" w:type="dxa"/>
          </w:tcPr>
          <w:p w14:paraId="792BC2A4" w14:textId="76B78A2F" w:rsidR="001B798C" w:rsidRPr="003E1B1E" w:rsidRDefault="00595E86" w:rsidP="000B0C80">
            <w:pPr>
              <w:pStyle w:val="Encabezado"/>
              <w:tabs>
                <w:tab w:val="left" w:pos="709"/>
                <w:tab w:val="left" w:pos="1134"/>
              </w:tabs>
              <w:spacing w:line="276" w:lineRule="auto"/>
              <w:rPr>
                <w:rFonts w:cs="Arial"/>
                <w:sz w:val="21"/>
                <w:szCs w:val="21"/>
              </w:rPr>
            </w:pPr>
            <w:r w:rsidRPr="00595E86">
              <w:rPr>
                <w:rFonts w:cs="Arial"/>
                <w:sz w:val="21"/>
                <w:szCs w:val="21"/>
              </w:rPr>
              <w:t>6000045150</w:t>
            </w:r>
          </w:p>
        </w:tc>
      </w:tr>
      <w:tr w:rsidR="003E1B1E" w:rsidRPr="003E1B1E" w14:paraId="2FF7D476" w14:textId="77777777" w:rsidTr="00F9561E">
        <w:tc>
          <w:tcPr>
            <w:tcW w:w="4815" w:type="dxa"/>
          </w:tcPr>
          <w:p w14:paraId="383BE5CE" w14:textId="77777777" w:rsidR="001B798C" w:rsidRPr="003E1B1E" w:rsidRDefault="001B798C" w:rsidP="000B0C80">
            <w:pPr>
              <w:pStyle w:val="Encabezado"/>
              <w:tabs>
                <w:tab w:val="left" w:pos="709"/>
                <w:tab w:val="left" w:pos="1134"/>
              </w:tabs>
              <w:spacing w:line="276" w:lineRule="auto"/>
              <w:rPr>
                <w:rFonts w:cs="Arial"/>
                <w:b/>
                <w:sz w:val="21"/>
                <w:szCs w:val="21"/>
                <w:lang w:val="es-CO"/>
              </w:rPr>
            </w:pPr>
            <w:r w:rsidRPr="003E1B1E">
              <w:rPr>
                <w:rFonts w:cs="Arial"/>
                <w:b/>
                <w:sz w:val="21"/>
                <w:szCs w:val="21"/>
                <w:lang w:val="es-CO"/>
              </w:rPr>
              <w:t xml:space="preserve">Imputación presupuestal: </w:t>
            </w:r>
          </w:p>
        </w:tc>
        <w:sdt>
          <w:sdtPr>
            <w:rPr>
              <w:rFonts w:cs="Arial"/>
              <w:sz w:val="21"/>
              <w:szCs w:val="21"/>
            </w:rPr>
            <w:id w:val="-1113817216"/>
            <w:placeholder>
              <w:docPart w:val="684E8BC5E8C4471A841B413E2F35F455"/>
            </w:placeholder>
            <w:dropDownList>
              <w:listItem w:value="Elija un elemento."/>
              <w:listItem w:displayText="Funcionamiento" w:value="Funcionamiento"/>
              <w:listItem w:displayText="Inversión" w:value="Inversión"/>
            </w:dropDownList>
          </w:sdtPr>
          <w:sdtContent>
            <w:tc>
              <w:tcPr>
                <w:tcW w:w="4013" w:type="dxa"/>
              </w:tcPr>
              <w:p w14:paraId="6CEBDFDB" w14:textId="5A2F1912" w:rsidR="001B798C" w:rsidRPr="003E1B1E" w:rsidRDefault="005726F0" w:rsidP="000B0C80">
                <w:pPr>
                  <w:pStyle w:val="Encabezado"/>
                  <w:tabs>
                    <w:tab w:val="left" w:pos="709"/>
                    <w:tab w:val="left" w:pos="1134"/>
                  </w:tabs>
                  <w:spacing w:line="276" w:lineRule="auto"/>
                  <w:jc w:val="center"/>
                  <w:rPr>
                    <w:rFonts w:cs="Arial"/>
                    <w:sz w:val="21"/>
                    <w:szCs w:val="21"/>
                    <w:lang w:val="es-CO"/>
                  </w:rPr>
                </w:pPr>
                <w:r w:rsidRPr="003E1B1E">
                  <w:rPr>
                    <w:rFonts w:cs="Arial"/>
                    <w:sz w:val="21"/>
                    <w:szCs w:val="21"/>
                    <w:lang w:val="es-CO"/>
                  </w:rPr>
                  <w:t>Funcionamiento</w:t>
                </w:r>
              </w:p>
            </w:tc>
          </w:sdtContent>
        </w:sdt>
      </w:tr>
      <w:tr w:rsidR="003E1B1E" w:rsidRPr="003E1B1E" w14:paraId="460AE47D" w14:textId="77777777" w:rsidTr="00F9561E">
        <w:tc>
          <w:tcPr>
            <w:tcW w:w="4815" w:type="dxa"/>
          </w:tcPr>
          <w:p w14:paraId="519E8F1A" w14:textId="77777777" w:rsidR="001B798C" w:rsidRPr="003E1B1E" w:rsidRDefault="001B798C" w:rsidP="000B0C80">
            <w:pPr>
              <w:pStyle w:val="Encabezado"/>
              <w:tabs>
                <w:tab w:val="left" w:pos="709"/>
                <w:tab w:val="left" w:pos="1134"/>
              </w:tabs>
              <w:spacing w:line="276" w:lineRule="auto"/>
              <w:rPr>
                <w:rFonts w:cs="Arial"/>
                <w:b/>
                <w:sz w:val="21"/>
                <w:szCs w:val="21"/>
                <w:lang w:val="es-CO"/>
              </w:rPr>
            </w:pPr>
            <w:r w:rsidRPr="003E1B1E">
              <w:rPr>
                <w:rFonts w:cs="Arial"/>
                <w:b/>
                <w:sz w:val="21"/>
                <w:szCs w:val="21"/>
                <w:lang w:val="es-CO"/>
              </w:rPr>
              <w:t>Centro de costo:</w:t>
            </w:r>
          </w:p>
        </w:tc>
        <w:tc>
          <w:tcPr>
            <w:tcW w:w="4013" w:type="dxa"/>
          </w:tcPr>
          <w:p w14:paraId="4AE4C949" w14:textId="1B1BE96E" w:rsidR="001B798C" w:rsidRPr="003E1B1E" w:rsidRDefault="003B40BA" w:rsidP="000B0C80">
            <w:pPr>
              <w:pStyle w:val="Encabezado"/>
              <w:tabs>
                <w:tab w:val="left" w:pos="709"/>
                <w:tab w:val="left" w:pos="1134"/>
              </w:tabs>
              <w:spacing w:line="276" w:lineRule="auto"/>
              <w:rPr>
                <w:rFonts w:cs="Arial"/>
                <w:sz w:val="21"/>
                <w:szCs w:val="21"/>
                <w:lang w:val="es-CO"/>
              </w:rPr>
            </w:pPr>
            <w:r w:rsidRPr="003E1B1E">
              <w:rPr>
                <w:rFonts w:cs="Arial"/>
                <w:sz w:val="21"/>
                <w:szCs w:val="21"/>
                <w:lang w:val="es-CO"/>
              </w:rPr>
              <w:t>2641001</w:t>
            </w:r>
          </w:p>
        </w:tc>
      </w:tr>
      <w:tr w:rsidR="003E1B1E" w:rsidRPr="003E1B1E" w14:paraId="01478195" w14:textId="77777777" w:rsidTr="00F9561E">
        <w:tc>
          <w:tcPr>
            <w:tcW w:w="4815" w:type="dxa"/>
          </w:tcPr>
          <w:p w14:paraId="2AEC69A0" w14:textId="77777777" w:rsidR="001B798C" w:rsidRPr="003E1B1E" w:rsidRDefault="001B798C" w:rsidP="000B0C80">
            <w:pPr>
              <w:pStyle w:val="Encabezado"/>
              <w:tabs>
                <w:tab w:val="left" w:pos="709"/>
                <w:tab w:val="left" w:pos="1134"/>
              </w:tabs>
              <w:spacing w:line="276" w:lineRule="auto"/>
              <w:rPr>
                <w:rFonts w:cs="Arial"/>
                <w:b/>
                <w:sz w:val="21"/>
                <w:szCs w:val="21"/>
                <w:lang w:val="es-CO"/>
              </w:rPr>
            </w:pPr>
            <w:r w:rsidRPr="003E1B1E">
              <w:rPr>
                <w:rFonts w:cs="Arial"/>
                <w:b/>
                <w:sz w:val="21"/>
                <w:szCs w:val="21"/>
                <w:lang w:val="es-CO"/>
              </w:rPr>
              <w:t>Número del grupo en plan de contratación o número y fecha del acta de comité corporativo:</w:t>
            </w:r>
          </w:p>
        </w:tc>
        <w:tc>
          <w:tcPr>
            <w:tcW w:w="4013" w:type="dxa"/>
          </w:tcPr>
          <w:p w14:paraId="6B048975" w14:textId="557FFAD3" w:rsidR="003B40BA" w:rsidRPr="003E1B1E" w:rsidRDefault="003B40BA" w:rsidP="000B0C80">
            <w:pPr>
              <w:pStyle w:val="Encabezado"/>
              <w:tabs>
                <w:tab w:val="left" w:pos="709"/>
                <w:tab w:val="left" w:pos="1134"/>
              </w:tabs>
              <w:spacing w:line="276" w:lineRule="auto"/>
              <w:rPr>
                <w:rFonts w:cs="Arial"/>
                <w:sz w:val="21"/>
                <w:szCs w:val="21"/>
              </w:rPr>
            </w:pPr>
            <w:r w:rsidRPr="003E1B1E">
              <w:rPr>
                <w:rFonts w:cs="Arial"/>
                <w:sz w:val="21"/>
                <w:szCs w:val="21"/>
              </w:rPr>
              <w:t xml:space="preserve">Grupo: </w:t>
            </w:r>
            <w:r w:rsidR="00060BEF" w:rsidRPr="003E1B1E">
              <w:rPr>
                <w:rFonts w:cs="Arial"/>
                <w:sz w:val="21"/>
                <w:szCs w:val="21"/>
              </w:rPr>
              <w:t>837</w:t>
            </w:r>
          </w:p>
          <w:p w14:paraId="4A9CED46" w14:textId="47A15F31" w:rsidR="001B798C" w:rsidRPr="003E1B1E" w:rsidRDefault="003B40BA" w:rsidP="000B0C80">
            <w:pPr>
              <w:pStyle w:val="Encabezado"/>
              <w:tabs>
                <w:tab w:val="left" w:pos="709"/>
                <w:tab w:val="left" w:pos="1134"/>
              </w:tabs>
              <w:spacing w:line="276" w:lineRule="auto"/>
              <w:rPr>
                <w:rFonts w:cs="Arial"/>
                <w:sz w:val="21"/>
                <w:szCs w:val="21"/>
              </w:rPr>
            </w:pPr>
            <w:r w:rsidRPr="003E1B1E">
              <w:rPr>
                <w:rFonts w:cs="Arial"/>
                <w:sz w:val="21"/>
                <w:szCs w:val="21"/>
              </w:rPr>
              <w:t xml:space="preserve">Id Plan: </w:t>
            </w:r>
            <w:r w:rsidR="00060BEF" w:rsidRPr="003E1B1E">
              <w:rPr>
                <w:rFonts w:cs="Arial"/>
                <w:sz w:val="21"/>
                <w:szCs w:val="21"/>
              </w:rPr>
              <w:t>878</w:t>
            </w:r>
          </w:p>
        </w:tc>
      </w:tr>
      <w:tr w:rsidR="003E1B1E" w:rsidRPr="003E1B1E" w14:paraId="6B03BF49" w14:textId="77777777" w:rsidTr="00F9561E">
        <w:tc>
          <w:tcPr>
            <w:tcW w:w="4815" w:type="dxa"/>
          </w:tcPr>
          <w:p w14:paraId="2F42DADE" w14:textId="77777777" w:rsidR="001B798C" w:rsidRPr="003E1B1E" w:rsidRDefault="001B798C" w:rsidP="000B0C80">
            <w:pPr>
              <w:pStyle w:val="Encabezado"/>
              <w:tabs>
                <w:tab w:val="left" w:pos="709"/>
                <w:tab w:val="left" w:pos="1134"/>
              </w:tabs>
              <w:spacing w:line="276" w:lineRule="auto"/>
              <w:rPr>
                <w:rFonts w:cs="Arial"/>
                <w:b/>
                <w:sz w:val="21"/>
                <w:szCs w:val="21"/>
                <w:lang w:val="es-CO"/>
              </w:rPr>
            </w:pPr>
            <w:r w:rsidRPr="003E1B1E">
              <w:rPr>
                <w:rFonts w:cs="Arial"/>
                <w:b/>
                <w:sz w:val="21"/>
                <w:szCs w:val="21"/>
                <w:lang w:val="es-CO"/>
              </w:rPr>
              <w:t>Código de la ficha del SGI:</w:t>
            </w:r>
          </w:p>
        </w:tc>
        <w:tc>
          <w:tcPr>
            <w:tcW w:w="4013" w:type="dxa"/>
          </w:tcPr>
          <w:p w14:paraId="32D330CC" w14:textId="0F76098B" w:rsidR="001B798C" w:rsidRPr="003E1B1E" w:rsidRDefault="005726F0" w:rsidP="000B0C80">
            <w:pPr>
              <w:pStyle w:val="Encabezado"/>
              <w:tabs>
                <w:tab w:val="left" w:pos="709"/>
                <w:tab w:val="left" w:pos="1134"/>
              </w:tabs>
              <w:spacing w:line="276" w:lineRule="auto"/>
              <w:rPr>
                <w:rFonts w:cs="Arial"/>
                <w:sz w:val="21"/>
                <w:szCs w:val="21"/>
                <w:lang w:val="es-CO"/>
              </w:rPr>
            </w:pPr>
            <w:proofErr w:type="gramStart"/>
            <w:r w:rsidRPr="003E1B1E">
              <w:rPr>
                <w:rFonts w:cs="Arial"/>
                <w:sz w:val="21"/>
                <w:szCs w:val="21"/>
                <w:lang w:val="es-CO"/>
              </w:rPr>
              <w:t>N.A</w:t>
            </w:r>
            <w:proofErr w:type="gramEnd"/>
          </w:p>
        </w:tc>
      </w:tr>
      <w:tr w:rsidR="003E1B1E" w:rsidRPr="003E1B1E" w14:paraId="47FA2374" w14:textId="77777777" w:rsidTr="00F9561E">
        <w:trPr>
          <w:trHeight w:val="479"/>
        </w:trPr>
        <w:tc>
          <w:tcPr>
            <w:tcW w:w="4815" w:type="dxa"/>
          </w:tcPr>
          <w:p w14:paraId="09CE4C6C" w14:textId="77777777" w:rsidR="001B798C" w:rsidRPr="003E1B1E" w:rsidRDefault="001B798C" w:rsidP="000B0C80">
            <w:pPr>
              <w:pStyle w:val="Encabezado"/>
              <w:tabs>
                <w:tab w:val="left" w:pos="709"/>
                <w:tab w:val="left" w:pos="1134"/>
              </w:tabs>
              <w:spacing w:line="276" w:lineRule="auto"/>
              <w:rPr>
                <w:rFonts w:cs="Arial"/>
                <w:b/>
                <w:sz w:val="21"/>
                <w:szCs w:val="21"/>
                <w:lang w:val="es-CO"/>
              </w:rPr>
            </w:pPr>
          </w:p>
          <w:p w14:paraId="4A566E86" w14:textId="77777777" w:rsidR="001B798C" w:rsidRPr="003E1B1E" w:rsidRDefault="001B798C" w:rsidP="000B0C80">
            <w:pPr>
              <w:pStyle w:val="Encabezado"/>
              <w:tabs>
                <w:tab w:val="left" w:pos="709"/>
                <w:tab w:val="left" w:pos="1134"/>
              </w:tabs>
              <w:spacing w:line="276" w:lineRule="auto"/>
              <w:rPr>
                <w:rFonts w:cs="Arial"/>
                <w:b/>
                <w:sz w:val="21"/>
                <w:szCs w:val="21"/>
                <w:lang w:val="es-CO"/>
              </w:rPr>
            </w:pPr>
            <w:r w:rsidRPr="003E1B1E">
              <w:rPr>
                <w:rFonts w:cs="Arial"/>
                <w:b/>
                <w:sz w:val="21"/>
                <w:szCs w:val="21"/>
                <w:lang w:val="es-CO"/>
              </w:rPr>
              <w:t>Objeto del contrato:</w:t>
            </w:r>
          </w:p>
        </w:tc>
        <w:tc>
          <w:tcPr>
            <w:tcW w:w="4013" w:type="dxa"/>
          </w:tcPr>
          <w:p w14:paraId="0C7A3970" w14:textId="31C50C8B" w:rsidR="001B798C" w:rsidRPr="003E1B1E" w:rsidRDefault="005726F0" w:rsidP="000B0C80">
            <w:pPr>
              <w:pStyle w:val="Encabezado"/>
              <w:tabs>
                <w:tab w:val="left" w:pos="709"/>
                <w:tab w:val="left" w:pos="1134"/>
              </w:tabs>
              <w:spacing w:line="276" w:lineRule="auto"/>
              <w:jc w:val="both"/>
              <w:rPr>
                <w:rFonts w:cs="Arial"/>
                <w:sz w:val="21"/>
                <w:szCs w:val="21"/>
                <w:lang w:val="es-CO"/>
              </w:rPr>
            </w:pPr>
            <w:r w:rsidRPr="003E1B1E">
              <w:rPr>
                <w:rFonts w:cs="Arial"/>
                <w:sz w:val="21"/>
                <w:szCs w:val="21"/>
                <w:lang w:val="es-CO"/>
              </w:rPr>
              <w:t>SUMINISTRO DE REACTIVOS PARA EL LABORATORIO DE AGUAS DE LA EAAB ESP.</w:t>
            </w:r>
          </w:p>
        </w:tc>
      </w:tr>
      <w:tr w:rsidR="003E1B1E" w:rsidRPr="003E1B1E" w14:paraId="5689AC50" w14:textId="77777777" w:rsidTr="00F9561E">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c>
          <w:tcPr>
            <w:tcW w:w="4815" w:type="dxa"/>
          </w:tcPr>
          <w:p w14:paraId="622EE198" w14:textId="77777777" w:rsidR="005726F0" w:rsidRPr="003E1B1E" w:rsidRDefault="005726F0" w:rsidP="000B0C80">
            <w:pPr>
              <w:pStyle w:val="Encabezado"/>
              <w:tabs>
                <w:tab w:val="left" w:pos="709"/>
                <w:tab w:val="left" w:pos="1134"/>
              </w:tabs>
              <w:spacing w:line="276" w:lineRule="auto"/>
              <w:rPr>
                <w:rFonts w:cs="Arial"/>
                <w:b/>
                <w:sz w:val="21"/>
                <w:szCs w:val="21"/>
                <w:lang w:val="es-CO"/>
              </w:rPr>
            </w:pPr>
            <w:r w:rsidRPr="003E1B1E">
              <w:rPr>
                <w:rFonts w:cs="Arial"/>
                <w:b/>
                <w:sz w:val="21"/>
                <w:szCs w:val="21"/>
                <w:lang w:val="es-CO"/>
              </w:rPr>
              <w:t>Nombre de la empresa o persona natural:</w:t>
            </w:r>
          </w:p>
        </w:tc>
        <w:tc>
          <w:tcPr>
            <w:tcW w:w="4013" w:type="dxa"/>
          </w:tcPr>
          <w:p w14:paraId="3B9176DC" w14:textId="1C643328" w:rsidR="005726F0" w:rsidRPr="003E1B1E" w:rsidRDefault="005726F0" w:rsidP="000B0C80">
            <w:pPr>
              <w:pStyle w:val="Encabezado"/>
              <w:tabs>
                <w:tab w:val="left" w:pos="709"/>
                <w:tab w:val="left" w:pos="1134"/>
              </w:tabs>
              <w:spacing w:line="276" w:lineRule="auto"/>
              <w:rPr>
                <w:rFonts w:cs="Arial"/>
                <w:sz w:val="21"/>
                <w:szCs w:val="21"/>
                <w:lang w:val="es-CO"/>
              </w:rPr>
            </w:pPr>
            <w:r w:rsidRPr="003E1B1E">
              <w:rPr>
                <w:rFonts w:cs="Arial"/>
                <w:sz w:val="21"/>
                <w:szCs w:val="21"/>
                <w:lang w:val="es-CO"/>
              </w:rPr>
              <w:t>ADEQUIM</w:t>
            </w:r>
            <w:r w:rsidR="00E42F48" w:rsidRPr="003E1B1E">
              <w:rPr>
                <w:rFonts w:cs="Arial"/>
                <w:sz w:val="21"/>
                <w:szCs w:val="21"/>
                <w:lang w:val="es-CO"/>
              </w:rPr>
              <w:t xml:space="preserve"> </w:t>
            </w:r>
            <w:r w:rsidR="009C08F7" w:rsidRPr="003E1B1E">
              <w:rPr>
                <w:rFonts w:cs="Arial"/>
                <w:sz w:val="21"/>
                <w:szCs w:val="21"/>
                <w:lang w:val="es-CO"/>
              </w:rPr>
              <w:t>SAS</w:t>
            </w:r>
          </w:p>
        </w:tc>
      </w:tr>
      <w:tr w:rsidR="003E1B1E" w:rsidRPr="003E1B1E" w14:paraId="02309929" w14:textId="77777777" w:rsidTr="00F9561E">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c>
          <w:tcPr>
            <w:tcW w:w="4815" w:type="dxa"/>
          </w:tcPr>
          <w:p w14:paraId="7AA46375" w14:textId="77777777" w:rsidR="005726F0" w:rsidRPr="003E1B1E" w:rsidRDefault="005726F0" w:rsidP="000B0C80">
            <w:pPr>
              <w:pStyle w:val="Encabezado"/>
              <w:tabs>
                <w:tab w:val="left" w:pos="709"/>
                <w:tab w:val="left" w:pos="1134"/>
              </w:tabs>
              <w:spacing w:line="276" w:lineRule="auto"/>
              <w:rPr>
                <w:rFonts w:cs="Arial"/>
                <w:b/>
                <w:sz w:val="21"/>
                <w:szCs w:val="21"/>
                <w:lang w:val="es-CO"/>
              </w:rPr>
            </w:pPr>
            <w:proofErr w:type="spellStart"/>
            <w:r w:rsidRPr="003E1B1E">
              <w:rPr>
                <w:rFonts w:cs="Arial"/>
                <w:b/>
                <w:sz w:val="21"/>
                <w:szCs w:val="21"/>
                <w:lang w:val="es-CO"/>
              </w:rPr>
              <w:t>Nit</w:t>
            </w:r>
            <w:proofErr w:type="spellEnd"/>
            <w:r w:rsidRPr="003E1B1E">
              <w:rPr>
                <w:rFonts w:cs="Arial"/>
                <w:b/>
                <w:sz w:val="21"/>
                <w:szCs w:val="21"/>
                <w:lang w:val="es-CO"/>
              </w:rPr>
              <w:t xml:space="preserve"> / CC:</w:t>
            </w:r>
          </w:p>
        </w:tc>
        <w:tc>
          <w:tcPr>
            <w:tcW w:w="4013" w:type="dxa"/>
          </w:tcPr>
          <w:p w14:paraId="0F887D03" w14:textId="642D17C2" w:rsidR="005726F0" w:rsidRPr="003E1B1E" w:rsidRDefault="005726F0" w:rsidP="000B0C80">
            <w:pPr>
              <w:pStyle w:val="Encabezado"/>
              <w:tabs>
                <w:tab w:val="left" w:pos="709"/>
                <w:tab w:val="left" w:pos="1134"/>
              </w:tabs>
              <w:spacing w:line="276" w:lineRule="auto"/>
              <w:rPr>
                <w:rFonts w:cs="Arial"/>
                <w:sz w:val="21"/>
                <w:szCs w:val="21"/>
                <w:lang w:val="es-CO"/>
              </w:rPr>
            </w:pPr>
            <w:r w:rsidRPr="003E1B1E">
              <w:rPr>
                <w:rFonts w:cs="Arial"/>
                <w:sz w:val="21"/>
                <w:szCs w:val="21"/>
                <w:lang w:val="es-CO"/>
              </w:rPr>
              <w:t>800.200.257-6</w:t>
            </w:r>
          </w:p>
        </w:tc>
      </w:tr>
      <w:tr w:rsidR="003E1B1E" w:rsidRPr="003E1B1E" w14:paraId="17F48264" w14:textId="77777777" w:rsidTr="00F9561E">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c>
          <w:tcPr>
            <w:tcW w:w="4815" w:type="dxa"/>
          </w:tcPr>
          <w:p w14:paraId="1D706ECC" w14:textId="77777777" w:rsidR="005726F0" w:rsidRPr="003E1B1E" w:rsidRDefault="005726F0" w:rsidP="000B0C80">
            <w:pPr>
              <w:pStyle w:val="Encabezado"/>
              <w:tabs>
                <w:tab w:val="left" w:pos="709"/>
                <w:tab w:val="left" w:pos="1134"/>
              </w:tabs>
              <w:spacing w:line="276" w:lineRule="auto"/>
              <w:rPr>
                <w:rFonts w:cs="Arial"/>
                <w:b/>
                <w:sz w:val="21"/>
                <w:szCs w:val="21"/>
                <w:lang w:val="es-CO"/>
              </w:rPr>
            </w:pPr>
            <w:r w:rsidRPr="003E1B1E">
              <w:rPr>
                <w:rFonts w:cs="Arial"/>
                <w:b/>
                <w:sz w:val="21"/>
                <w:szCs w:val="21"/>
                <w:lang w:val="es-CO"/>
              </w:rPr>
              <w:t>Nombre del Representante Legal:</w:t>
            </w:r>
          </w:p>
        </w:tc>
        <w:tc>
          <w:tcPr>
            <w:tcW w:w="4013" w:type="dxa"/>
          </w:tcPr>
          <w:p w14:paraId="7D5744BA" w14:textId="30F547FE" w:rsidR="005726F0" w:rsidRPr="003E1B1E" w:rsidRDefault="005726F0" w:rsidP="000B0C80">
            <w:pPr>
              <w:pStyle w:val="Encabezado"/>
              <w:tabs>
                <w:tab w:val="left" w:pos="709"/>
                <w:tab w:val="left" w:pos="1134"/>
              </w:tabs>
              <w:spacing w:line="276" w:lineRule="auto"/>
              <w:rPr>
                <w:rFonts w:cs="Arial"/>
                <w:sz w:val="21"/>
                <w:szCs w:val="21"/>
                <w:lang w:val="es-CO"/>
              </w:rPr>
            </w:pPr>
            <w:r w:rsidRPr="003E1B1E">
              <w:rPr>
                <w:rFonts w:cs="Arial"/>
                <w:sz w:val="21"/>
                <w:szCs w:val="21"/>
                <w:lang w:val="es-CO"/>
              </w:rPr>
              <w:t>Natalia Pardo Rueda</w:t>
            </w:r>
          </w:p>
        </w:tc>
      </w:tr>
      <w:tr w:rsidR="003E1B1E" w:rsidRPr="003E1B1E" w14:paraId="66B68950" w14:textId="77777777" w:rsidTr="00F9561E">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c>
          <w:tcPr>
            <w:tcW w:w="4815" w:type="dxa"/>
          </w:tcPr>
          <w:p w14:paraId="1A3B02AF" w14:textId="77777777" w:rsidR="005726F0" w:rsidRPr="003E1B1E" w:rsidRDefault="005726F0" w:rsidP="000B0C80">
            <w:pPr>
              <w:pStyle w:val="Encabezado"/>
              <w:tabs>
                <w:tab w:val="left" w:pos="709"/>
                <w:tab w:val="left" w:pos="1134"/>
              </w:tabs>
              <w:spacing w:line="276" w:lineRule="auto"/>
              <w:rPr>
                <w:rFonts w:cs="Arial"/>
                <w:b/>
                <w:sz w:val="21"/>
                <w:szCs w:val="21"/>
                <w:lang w:val="es-CO"/>
              </w:rPr>
            </w:pPr>
            <w:r w:rsidRPr="003E1B1E">
              <w:rPr>
                <w:rFonts w:cs="Arial"/>
                <w:b/>
                <w:sz w:val="21"/>
                <w:szCs w:val="21"/>
                <w:lang w:val="es-CO"/>
              </w:rPr>
              <w:t>CC del Representante Legal:</w:t>
            </w:r>
          </w:p>
        </w:tc>
        <w:tc>
          <w:tcPr>
            <w:tcW w:w="4013" w:type="dxa"/>
          </w:tcPr>
          <w:p w14:paraId="64E2AA92" w14:textId="4CD79EEF" w:rsidR="005726F0" w:rsidRPr="003E1B1E" w:rsidRDefault="005726F0" w:rsidP="000B0C80">
            <w:pPr>
              <w:pStyle w:val="Encabezado"/>
              <w:tabs>
                <w:tab w:val="left" w:pos="709"/>
                <w:tab w:val="left" w:pos="1134"/>
              </w:tabs>
              <w:spacing w:line="276" w:lineRule="auto"/>
              <w:rPr>
                <w:rFonts w:cs="Arial"/>
                <w:sz w:val="21"/>
                <w:szCs w:val="21"/>
                <w:lang w:val="es-CO"/>
              </w:rPr>
            </w:pPr>
            <w:r w:rsidRPr="003E1B1E">
              <w:rPr>
                <w:rFonts w:cs="Arial"/>
                <w:sz w:val="21"/>
                <w:szCs w:val="21"/>
                <w:lang w:val="es-CO"/>
              </w:rPr>
              <w:t>52.822.493</w:t>
            </w:r>
          </w:p>
        </w:tc>
      </w:tr>
      <w:tr w:rsidR="003E1B1E" w:rsidRPr="003E1B1E" w14:paraId="063C75A8" w14:textId="77777777" w:rsidTr="00F9561E">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c>
          <w:tcPr>
            <w:tcW w:w="4815" w:type="dxa"/>
          </w:tcPr>
          <w:p w14:paraId="03BEBFF2" w14:textId="77777777" w:rsidR="005726F0" w:rsidRPr="003E1B1E" w:rsidRDefault="005726F0" w:rsidP="000B0C80">
            <w:pPr>
              <w:pStyle w:val="Encabezado"/>
              <w:tabs>
                <w:tab w:val="left" w:pos="709"/>
                <w:tab w:val="left" w:pos="1134"/>
              </w:tabs>
              <w:spacing w:line="276" w:lineRule="auto"/>
              <w:rPr>
                <w:rFonts w:cs="Arial"/>
                <w:b/>
                <w:sz w:val="21"/>
                <w:szCs w:val="21"/>
                <w:lang w:val="es-CO"/>
              </w:rPr>
            </w:pPr>
            <w:r w:rsidRPr="003E1B1E">
              <w:rPr>
                <w:rFonts w:cs="Arial"/>
                <w:b/>
                <w:sz w:val="21"/>
                <w:szCs w:val="21"/>
                <w:lang w:val="es-CO"/>
              </w:rPr>
              <w:t>Teléfono</w:t>
            </w:r>
          </w:p>
        </w:tc>
        <w:tc>
          <w:tcPr>
            <w:tcW w:w="4013" w:type="dxa"/>
          </w:tcPr>
          <w:p w14:paraId="47D66062" w14:textId="06F9117E" w:rsidR="005726F0" w:rsidRPr="003E1B1E" w:rsidRDefault="005726F0" w:rsidP="000B0C80">
            <w:pPr>
              <w:pStyle w:val="Encabezado"/>
              <w:tabs>
                <w:tab w:val="left" w:pos="709"/>
                <w:tab w:val="left" w:pos="1134"/>
              </w:tabs>
              <w:spacing w:line="276" w:lineRule="auto"/>
              <w:rPr>
                <w:rFonts w:cs="Arial"/>
                <w:sz w:val="21"/>
                <w:szCs w:val="21"/>
                <w:lang w:val="es-CO"/>
              </w:rPr>
            </w:pPr>
            <w:r w:rsidRPr="003E1B1E">
              <w:rPr>
                <w:rFonts w:cs="Arial"/>
                <w:sz w:val="21"/>
                <w:szCs w:val="21"/>
                <w:lang w:val="es-CO"/>
              </w:rPr>
              <w:t xml:space="preserve">(1)7425986 - 3208585928 </w:t>
            </w:r>
          </w:p>
        </w:tc>
      </w:tr>
      <w:tr w:rsidR="003E1B1E" w:rsidRPr="003E1B1E" w14:paraId="7575A3DB" w14:textId="77777777" w:rsidTr="00F9561E">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c>
          <w:tcPr>
            <w:tcW w:w="4815" w:type="dxa"/>
          </w:tcPr>
          <w:p w14:paraId="587A70A4" w14:textId="77777777" w:rsidR="005726F0" w:rsidRPr="003E1B1E" w:rsidRDefault="005726F0" w:rsidP="000B0C80">
            <w:pPr>
              <w:pStyle w:val="Encabezado"/>
              <w:tabs>
                <w:tab w:val="left" w:pos="709"/>
                <w:tab w:val="left" w:pos="1134"/>
              </w:tabs>
              <w:spacing w:line="276" w:lineRule="auto"/>
              <w:rPr>
                <w:rFonts w:cs="Arial"/>
                <w:b/>
                <w:sz w:val="21"/>
                <w:szCs w:val="21"/>
                <w:lang w:val="es-CO"/>
              </w:rPr>
            </w:pPr>
            <w:r w:rsidRPr="003E1B1E">
              <w:rPr>
                <w:rFonts w:cs="Arial"/>
                <w:b/>
                <w:sz w:val="21"/>
                <w:szCs w:val="21"/>
                <w:lang w:val="es-CO"/>
              </w:rPr>
              <w:t>Correo electrónico:</w:t>
            </w:r>
          </w:p>
        </w:tc>
        <w:tc>
          <w:tcPr>
            <w:tcW w:w="4013" w:type="dxa"/>
          </w:tcPr>
          <w:p w14:paraId="6C402FC6" w14:textId="2EB26D5D" w:rsidR="005726F0" w:rsidRPr="003E1B1E" w:rsidRDefault="005726F0" w:rsidP="000B0C80">
            <w:pPr>
              <w:pStyle w:val="Encabezado"/>
              <w:tabs>
                <w:tab w:val="left" w:pos="709"/>
                <w:tab w:val="left" w:pos="1134"/>
              </w:tabs>
              <w:spacing w:line="276" w:lineRule="auto"/>
              <w:rPr>
                <w:rFonts w:cs="Arial"/>
                <w:sz w:val="21"/>
                <w:szCs w:val="21"/>
                <w:lang w:val="es-CO"/>
              </w:rPr>
            </w:pPr>
            <w:r w:rsidRPr="003E1B1E">
              <w:rPr>
                <w:rFonts w:cs="Arial"/>
                <w:sz w:val="21"/>
                <w:szCs w:val="21"/>
                <w:lang w:val="es-CO"/>
              </w:rPr>
              <w:t>comercial2@adequim.com.co</w:t>
            </w:r>
          </w:p>
        </w:tc>
      </w:tr>
      <w:tr w:rsidR="005726F0" w:rsidRPr="003E1B1E" w14:paraId="7D99C737" w14:textId="77777777" w:rsidTr="00F9561E">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c>
          <w:tcPr>
            <w:tcW w:w="4815" w:type="dxa"/>
          </w:tcPr>
          <w:p w14:paraId="3D1BFC2C" w14:textId="77777777" w:rsidR="005726F0" w:rsidRPr="003E1B1E" w:rsidRDefault="005726F0" w:rsidP="000B0C80">
            <w:pPr>
              <w:pStyle w:val="Encabezado"/>
              <w:tabs>
                <w:tab w:val="left" w:pos="709"/>
                <w:tab w:val="left" w:pos="1134"/>
              </w:tabs>
              <w:spacing w:line="276" w:lineRule="auto"/>
              <w:rPr>
                <w:rFonts w:cs="Arial"/>
                <w:b/>
                <w:sz w:val="21"/>
                <w:szCs w:val="21"/>
                <w:lang w:val="es-CO"/>
              </w:rPr>
            </w:pPr>
            <w:r w:rsidRPr="003E1B1E">
              <w:rPr>
                <w:rFonts w:cs="Arial"/>
                <w:b/>
                <w:sz w:val="21"/>
                <w:szCs w:val="21"/>
                <w:lang w:val="es-CO"/>
              </w:rPr>
              <w:t>Dirección:</w:t>
            </w:r>
          </w:p>
        </w:tc>
        <w:tc>
          <w:tcPr>
            <w:tcW w:w="4013" w:type="dxa"/>
          </w:tcPr>
          <w:p w14:paraId="75A6084F" w14:textId="0F75A11C" w:rsidR="005726F0" w:rsidRPr="003E1B1E" w:rsidRDefault="005726F0" w:rsidP="000B0C80">
            <w:pPr>
              <w:pStyle w:val="Encabezado"/>
              <w:tabs>
                <w:tab w:val="left" w:pos="709"/>
                <w:tab w:val="left" w:pos="1134"/>
              </w:tabs>
              <w:spacing w:line="276" w:lineRule="auto"/>
              <w:rPr>
                <w:rFonts w:cs="Arial"/>
                <w:sz w:val="21"/>
                <w:szCs w:val="21"/>
                <w:lang w:val="es-CO"/>
              </w:rPr>
            </w:pPr>
            <w:r w:rsidRPr="003E1B1E">
              <w:rPr>
                <w:rFonts w:cs="Arial"/>
                <w:sz w:val="21"/>
                <w:szCs w:val="21"/>
                <w:lang w:val="es-CO"/>
              </w:rPr>
              <w:t>Cra 72A # 68B -46</w:t>
            </w:r>
          </w:p>
        </w:tc>
      </w:tr>
    </w:tbl>
    <w:p w14:paraId="0F7C8763" w14:textId="77777777" w:rsidR="001B798C" w:rsidRPr="003E1B1E" w:rsidRDefault="001B798C" w:rsidP="000B0C80">
      <w:pPr>
        <w:spacing w:line="276" w:lineRule="auto"/>
        <w:rPr>
          <w:rFonts w:ascii="Arial" w:hAnsi="Arial" w:cs="Arial"/>
          <w:sz w:val="21"/>
          <w:szCs w:val="21"/>
        </w:rPr>
      </w:pPr>
    </w:p>
    <w:p w14:paraId="5E5DE845" w14:textId="374045C6" w:rsidR="001B798C" w:rsidRPr="003E1B1E" w:rsidRDefault="001B798C" w:rsidP="000B0C80">
      <w:pPr>
        <w:pStyle w:val="Sinespaciado"/>
        <w:numPr>
          <w:ilvl w:val="0"/>
          <w:numId w:val="13"/>
        </w:numPr>
        <w:tabs>
          <w:tab w:val="left" w:pos="709"/>
          <w:tab w:val="left" w:pos="1134"/>
        </w:tabs>
        <w:spacing w:line="276" w:lineRule="auto"/>
        <w:rPr>
          <w:rFonts w:ascii="Arial" w:hAnsi="Arial" w:cs="Arial"/>
          <w:b/>
          <w:sz w:val="21"/>
          <w:szCs w:val="21"/>
          <w:lang w:val="es-CO"/>
        </w:rPr>
      </w:pPr>
      <w:r w:rsidRPr="003E1B1E">
        <w:rPr>
          <w:rFonts w:ascii="Arial" w:hAnsi="Arial" w:cs="Arial"/>
          <w:b/>
          <w:sz w:val="21"/>
          <w:szCs w:val="21"/>
          <w:lang w:val="es-CO" w:eastAsia="x-none"/>
        </w:rPr>
        <w:t xml:space="preserve">INFORMACIÓN DEL PROYECTO </w:t>
      </w:r>
    </w:p>
    <w:p w14:paraId="180CBD63" w14:textId="77777777" w:rsidR="005726F0" w:rsidRPr="003E1B1E" w:rsidRDefault="005726F0" w:rsidP="000B0C80">
      <w:pPr>
        <w:pStyle w:val="Sinespaciado"/>
        <w:tabs>
          <w:tab w:val="left" w:pos="709"/>
          <w:tab w:val="left" w:pos="1134"/>
        </w:tabs>
        <w:spacing w:line="276" w:lineRule="auto"/>
        <w:ind w:left="360"/>
        <w:rPr>
          <w:rFonts w:ascii="Arial" w:hAnsi="Arial" w:cs="Arial"/>
          <w:b/>
          <w:sz w:val="21"/>
          <w:szCs w:val="21"/>
          <w:lang w:val="es-CO"/>
        </w:rPr>
      </w:pPr>
    </w:p>
    <w:tbl>
      <w:tblPr>
        <w:tblStyle w:val="Tablaconcuadrculaclara"/>
        <w:tblW w:w="0" w:type="auto"/>
        <w:tblBorders>
          <w:top w:val="dotted" w:sz="4" w:space="0" w:color="BFBFBF" w:themeColor="background1" w:themeShade="BF"/>
          <w:left w:val="dotted" w:sz="4" w:space="0" w:color="BFBFBF" w:themeColor="background1" w:themeShade="BF"/>
          <w:bottom w:val="dotted" w:sz="4" w:space="0" w:color="BFBFBF" w:themeColor="background1" w:themeShade="BF"/>
          <w:right w:val="dotted" w:sz="4" w:space="0" w:color="BFBFBF" w:themeColor="background1" w:themeShade="BF"/>
          <w:insideH w:val="dotted" w:sz="4" w:space="0" w:color="BFBFBF" w:themeColor="background1" w:themeShade="BF"/>
          <w:insideV w:val="dotted" w:sz="4" w:space="0" w:color="BFBFBF" w:themeColor="background1" w:themeShade="BF"/>
        </w:tblBorders>
        <w:tblLook w:val="04A0" w:firstRow="1" w:lastRow="0" w:firstColumn="1" w:lastColumn="0" w:noHBand="0" w:noVBand="1"/>
      </w:tblPr>
      <w:tblGrid>
        <w:gridCol w:w="2972"/>
        <w:gridCol w:w="5856"/>
      </w:tblGrid>
      <w:tr w:rsidR="003E1B1E" w:rsidRPr="003E1B1E" w14:paraId="12620B22" w14:textId="77777777" w:rsidTr="00F9561E">
        <w:tc>
          <w:tcPr>
            <w:tcW w:w="2972" w:type="dxa"/>
          </w:tcPr>
          <w:p w14:paraId="53A4868B" w14:textId="77777777" w:rsidR="005726F0" w:rsidRPr="003E1B1E" w:rsidRDefault="005726F0" w:rsidP="000B0C80">
            <w:pPr>
              <w:pStyle w:val="Encabezado"/>
              <w:tabs>
                <w:tab w:val="left" w:pos="709"/>
                <w:tab w:val="left" w:pos="1134"/>
              </w:tabs>
              <w:spacing w:line="276" w:lineRule="auto"/>
              <w:rPr>
                <w:rFonts w:cs="Arial"/>
                <w:b/>
                <w:sz w:val="21"/>
                <w:szCs w:val="21"/>
                <w:lang w:val="es-CO"/>
              </w:rPr>
            </w:pPr>
            <w:r w:rsidRPr="003E1B1E">
              <w:rPr>
                <w:rFonts w:cs="Arial"/>
                <w:b/>
                <w:sz w:val="21"/>
                <w:szCs w:val="21"/>
                <w:lang w:val="es-CO"/>
              </w:rPr>
              <w:t>Código del proyecto:</w:t>
            </w:r>
          </w:p>
        </w:tc>
        <w:tc>
          <w:tcPr>
            <w:tcW w:w="5856" w:type="dxa"/>
          </w:tcPr>
          <w:p w14:paraId="69CA566A" w14:textId="3AD1BFE4" w:rsidR="005726F0" w:rsidRPr="003E1B1E" w:rsidRDefault="005726F0" w:rsidP="000B0C80">
            <w:pPr>
              <w:pStyle w:val="Encabezado"/>
              <w:tabs>
                <w:tab w:val="left" w:pos="709"/>
                <w:tab w:val="left" w:pos="1134"/>
              </w:tabs>
              <w:spacing w:line="276" w:lineRule="auto"/>
              <w:rPr>
                <w:rFonts w:cs="Arial"/>
                <w:sz w:val="21"/>
                <w:szCs w:val="21"/>
                <w:lang w:val="es-CO"/>
              </w:rPr>
            </w:pPr>
            <w:r w:rsidRPr="003E1B1E">
              <w:rPr>
                <w:rFonts w:cs="Arial"/>
                <w:sz w:val="21"/>
                <w:szCs w:val="21"/>
                <w:lang w:val="es-CO"/>
              </w:rPr>
              <w:t>No aplica.</w:t>
            </w:r>
          </w:p>
        </w:tc>
      </w:tr>
      <w:tr w:rsidR="003E1B1E" w:rsidRPr="003E1B1E" w14:paraId="23CDD4C3" w14:textId="77777777" w:rsidTr="00F9561E">
        <w:tc>
          <w:tcPr>
            <w:tcW w:w="2972" w:type="dxa"/>
          </w:tcPr>
          <w:p w14:paraId="5651DD09" w14:textId="4D9333D6" w:rsidR="005726F0" w:rsidRPr="003E1B1E" w:rsidRDefault="005726F0" w:rsidP="000B0C80">
            <w:pPr>
              <w:pStyle w:val="Encabezado"/>
              <w:tabs>
                <w:tab w:val="left" w:pos="709"/>
                <w:tab w:val="left" w:pos="1134"/>
              </w:tabs>
              <w:spacing w:line="276" w:lineRule="auto"/>
              <w:rPr>
                <w:rFonts w:cs="Arial"/>
                <w:b/>
                <w:sz w:val="21"/>
                <w:szCs w:val="21"/>
                <w:lang w:val="es-CO"/>
              </w:rPr>
            </w:pPr>
            <w:r w:rsidRPr="003E1B1E">
              <w:rPr>
                <w:rFonts w:cs="Arial"/>
                <w:b/>
                <w:sz w:val="21"/>
                <w:szCs w:val="21"/>
                <w:lang w:val="es-CO"/>
              </w:rPr>
              <w:t>Área responsable del proyecto:</w:t>
            </w:r>
          </w:p>
        </w:tc>
        <w:tc>
          <w:tcPr>
            <w:tcW w:w="5856" w:type="dxa"/>
          </w:tcPr>
          <w:p w14:paraId="1D997944" w14:textId="726F46CC" w:rsidR="005726F0" w:rsidRPr="003E1B1E" w:rsidRDefault="005726F0" w:rsidP="000B0C80">
            <w:pPr>
              <w:pStyle w:val="Encabezado"/>
              <w:tabs>
                <w:tab w:val="left" w:pos="709"/>
                <w:tab w:val="left" w:pos="1134"/>
              </w:tabs>
              <w:spacing w:line="276" w:lineRule="auto"/>
              <w:rPr>
                <w:rFonts w:cs="Arial"/>
                <w:sz w:val="21"/>
                <w:szCs w:val="21"/>
                <w:lang w:val="es-CO"/>
              </w:rPr>
            </w:pPr>
            <w:r w:rsidRPr="003E1B1E">
              <w:rPr>
                <w:rFonts w:cs="Arial"/>
                <w:sz w:val="21"/>
                <w:szCs w:val="21"/>
                <w:lang w:val="es-CO"/>
              </w:rPr>
              <w:t xml:space="preserve">Dirección de Servicios Técnicos </w:t>
            </w:r>
          </w:p>
        </w:tc>
      </w:tr>
      <w:tr w:rsidR="003E1B1E" w:rsidRPr="003E1B1E" w14:paraId="4131ED89" w14:textId="77777777" w:rsidTr="00F9561E">
        <w:tc>
          <w:tcPr>
            <w:tcW w:w="2972" w:type="dxa"/>
          </w:tcPr>
          <w:p w14:paraId="2A67F304" w14:textId="77777777" w:rsidR="005726F0" w:rsidRPr="003E1B1E" w:rsidRDefault="005726F0" w:rsidP="000B0C80">
            <w:pPr>
              <w:pStyle w:val="Encabezado"/>
              <w:tabs>
                <w:tab w:val="left" w:pos="709"/>
                <w:tab w:val="left" w:pos="1134"/>
              </w:tabs>
              <w:spacing w:line="276" w:lineRule="auto"/>
              <w:rPr>
                <w:rFonts w:cs="Arial"/>
                <w:b/>
                <w:sz w:val="21"/>
                <w:szCs w:val="21"/>
                <w:lang w:val="es-CO"/>
              </w:rPr>
            </w:pPr>
            <w:r w:rsidRPr="003E1B1E">
              <w:rPr>
                <w:rFonts w:cs="Arial"/>
                <w:b/>
                <w:sz w:val="21"/>
                <w:szCs w:val="21"/>
                <w:lang w:val="es-CO"/>
              </w:rPr>
              <w:t>Macroproyecto:</w:t>
            </w:r>
          </w:p>
        </w:tc>
        <w:tc>
          <w:tcPr>
            <w:tcW w:w="5856" w:type="dxa"/>
          </w:tcPr>
          <w:p w14:paraId="70E2A070" w14:textId="31FC01F6" w:rsidR="005726F0" w:rsidRPr="003E1B1E" w:rsidRDefault="005726F0" w:rsidP="000B0C80">
            <w:pPr>
              <w:pStyle w:val="Encabezado"/>
              <w:tabs>
                <w:tab w:val="left" w:pos="709"/>
                <w:tab w:val="left" w:pos="1134"/>
              </w:tabs>
              <w:spacing w:line="276" w:lineRule="auto"/>
              <w:rPr>
                <w:rFonts w:cs="Arial"/>
                <w:sz w:val="21"/>
                <w:szCs w:val="21"/>
                <w:lang w:val="es-CO"/>
              </w:rPr>
            </w:pPr>
            <w:r w:rsidRPr="003E1B1E">
              <w:rPr>
                <w:rFonts w:cs="Arial"/>
                <w:sz w:val="21"/>
                <w:szCs w:val="21"/>
                <w:lang w:val="es-CO"/>
              </w:rPr>
              <w:t>No aplica</w:t>
            </w:r>
          </w:p>
        </w:tc>
      </w:tr>
      <w:tr w:rsidR="003E1B1E" w:rsidRPr="003E1B1E" w14:paraId="78C6BE83" w14:textId="77777777" w:rsidTr="00F9561E">
        <w:tc>
          <w:tcPr>
            <w:tcW w:w="8828" w:type="dxa"/>
            <w:gridSpan w:val="2"/>
          </w:tcPr>
          <w:p w14:paraId="33727C8F" w14:textId="77777777" w:rsidR="001B798C" w:rsidRPr="003E1B1E" w:rsidRDefault="001B798C" w:rsidP="000B0C80">
            <w:pPr>
              <w:pStyle w:val="Encabezado"/>
              <w:tabs>
                <w:tab w:val="left" w:pos="709"/>
                <w:tab w:val="left" w:pos="1134"/>
              </w:tabs>
              <w:spacing w:line="276" w:lineRule="auto"/>
              <w:rPr>
                <w:rFonts w:cs="Arial"/>
                <w:b/>
                <w:sz w:val="21"/>
                <w:szCs w:val="21"/>
                <w:lang w:val="es-CO"/>
              </w:rPr>
            </w:pPr>
            <w:r w:rsidRPr="003E1B1E">
              <w:rPr>
                <w:rFonts w:cs="Arial"/>
                <w:b/>
                <w:sz w:val="21"/>
                <w:szCs w:val="21"/>
                <w:lang w:val="es-CO"/>
              </w:rPr>
              <w:t>Ubicación de la ejecución del proyecto:</w:t>
            </w:r>
          </w:p>
          <w:p w14:paraId="160D5736" w14:textId="77777777" w:rsidR="005726F0" w:rsidRPr="003E1B1E" w:rsidRDefault="005726F0" w:rsidP="000B0C80">
            <w:pPr>
              <w:pStyle w:val="Encabezado"/>
              <w:tabs>
                <w:tab w:val="left" w:pos="709"/>
                <w:tab w:val="left" w:pos="1134"/>
              </w:tabs>
              <w:spacing w:line="276" w:lineRule="auto"/>
              <w:rPr>
                <w:rFonts w:cs="Arial"/>
                <w:sz w:val="21"/>
                <w:szCs w:val="21"/>
                <w:lang w:val="es-CO"/>
              </w:rPr>
            </w:pPr>
            <w:r w:rsidRPr="003E1B1E">
              <w:rPr>
                <w:rFonts w:cs="Arial"/>
                <w:sz w:val="21"/>
                <w:szCs w:val="21"/>
                <w:lang w:val="es-CO"/>
              </w:rPr>
              <w:t>Empresa de Acueducto y Alcantarillado de Bogotá EAAB ESP.</w:t>
            </w:r>
          </w:p>
          <w:p w14:paraId="18D77827" w14:textId="77777777" w:rsidR="005726F0" w:rsidRPr="003E1B1E" w:rsidRDefault="005726F0" w:rsidP="000B0C80">
            <w:pPr>
              <w:pStyle w:val="Encabezado"/>
              <w:tabs>
                <w:tab w:val="left" w:pos="709"/>
                <w:tab w:val="left" w:pos="1134"/>
              </w:tabs>
              <w:spacing w:line="276" w:lineRule="auto"/>
              <w:rPr>
                <w:rFonts w:cs="Arial"/>
                <w:sz w:val="21"/>
                <w:szCs w:val="21"/>
                <w:lang w:val="es-CO"/>
              </w:rPr>
            </w:pPr>
            <w:r w:rsidRPr="003E1B1E">
              <w:rPr>
                <w:rFonts w:cs="Arial"/>
                <w:sz w:val="21"/>
                <w:szCs w:val="21"/>
                <w:lang w:val="es-CO"/>
              </w:rPr>
              <w:t xml:space="preserve">Dirección Servicios Técnicos. </w:t>
            </w:r>
          </w:p>
          <w:p w14:paraId="1D29393A" w14:textId="77777777" w:rsidR="005726F0" w:rsidRPr="003E1B1E" w:rsidRDefault="005726F0" w:rsidP="000B0C80">
            <w:pPr>
              <w:pStyle w:val="Encabezado"/>
              <w:tabs>
                <w:tab w:val="left" w:pos="709"/>
                <w:tab w:val="left" w:pos="1134"/>
              </w:tabs>
              <w:spacing w:line="276" w:lineRule="auto"/>
              <w:rPr>
                <w:rFonts w:cs="Arial"/>
                <w:sz w:val="21"/>
                <w:szCs w:val="21"/>
                <w:lang w:val="es-CO"/>
              </w:rPr>
            </w:pPr>
            <w:r w:rsidRPr="003E1B1E">
              <w:rPr>
                <w:rFonts w:cs="Arial"/>
                <w:sz w:val="21"/>
                <w:szCs w:val="21"/>
                <w:lang w:val="es-CO"/>
              </w:rPr>
              <w:t xml:space="preserve">Laboratorio de Aguas. </w:t>
            </w:r>
          </w:p>
          <w:p w14:paraId="51851D5E" w14:textId="77777777" w:rsidR="005726F0" w:rsidRPr="003E1B1E" w:rsidRDefault="005726F0" w:rsidP="000B0C80">
            <w:pPr>
              <w:pStyle w:val="Encabezado"/>
              <w:tabs>
                <w:tab w:val="left" w:pos="709"/>
                <w:tab w:val="left" w:pos="1134"/>
              </w:tabs>
              <w:spacing w:line="276" w:lineRule="auto"/>
              <w:rPr>
                <w:rFonts w:cs="Arial"/>
                <w:sz w:val="21"/>
                <w:szCs w:val="21"/>
                <w:lang w:val="es-CO"/>
              </w:rPr>
            </w:pPr>
            <w:r w:rsidRPr="003E1B1E">
              <w:rPr>
                <w:rFonts w:cs="Arial"/>
                <w:sz w:val="21"/>
                <w:szCs w:val="21"/>
                <w:lang w:val="es-CO"/>
              </w:rPr>
              <w:t>Av. Calle 24 37-15</w:t>
            </w:r>
          </w:p>
          <w:p w14:paraId="4A2140FB" w14:textId="7AC47AEF" w:rsidR="001B798C" w:rsidRPr="003E1B1E" w:rsidRDefault="005726F0" w:rsidP="000B0C80">
            <w:pPr>
              <w:pStyle w:val="Encabezado"/>
              <w:tabs>
                <w:tab w:val="left" w:pos="709"/>
                <w:tab w:val="left" w:pos="1134"/>
              </w:tabs>
              <w:spacing w:line="276" w:lineRule="auto"/>
              <w:rPr>
                <w:rFonts w:cs="Arial"/>
                <w:sz w:val="21"/>
                <w:szCs w:val="21"/>
                <w:lang w:val="es-CO"/>
              </w:rPr>
            </w:pPr>
            <w:r w:rsidRPr="003E1B1E">
              <w:rPr>
                <w:rFonts w:cs="Arial"/>
                <w:sz w:val="21"/>
                <w:szCs w:val="21"/>
                <w:lang w:val="es-CO"/>
              </w:rPr>
              <w:t>Bogotá- Colombia</w:t>
            </w:r>
          </w:p>
        </w:tc>
      </w:tr>
      <w:tr w:rsidR="003E1B1E" w:rsidRPr="003E1B1E" w14:paraId="5CD292CF" w14:textId="77777777" w:rsidTr="00F9561E">
        <w:tc>
          <w:tcPr>
            <w:tcW w:w="8828" w:type="dxa"/>
            <w:gridSpan w:val="2"/>
          </w:tcPr>
          <w:p w14:paraId="1DF50BCE" w14:textId="54B97A49" w:rsidR="001B798C" w:rsidRPr="003E1B1E" w:rsidRDefault="001B798C" w:rsidP="000B0C80">
            <w:pPr>
              <w:pStyle w:val="Encabezado"/>
              <w:tabs>
                <w:tab w:val="left" w:pos="709"/>
                <w:tab w:val="left" w:pos="1134"/>
              </w:tabs>
              <w:spacing w:line="276" w:lineRule="auto"/>
              <w:rPr>
                <w:rFonts w:cs="Arial"/>
                <w:sz w:val="21"/>
                <w:szCs w:val="21"/>
                <w:lang w:val="es-CO"/>
              </w:rPr>
            </w:pPr>
            <w:r w:rsidRPr="003E1B1E">
              <w:rPr>
                <w:rFonts w:cs="Arial"/>
                <w:b/>
                <w:sz w:val="21"/>
                <w:szCs w:val="21"/>
                <w:lang w:val="es-CO"/>
              </w:rPr>
              <w:t>Descripción del proyecto:</w:t>
            </w:r>
            <w:r w:rsidR="005726F0" w:rsidRPr="003E1B1E">
              <w:rPr>
                <w:rFonts w:cs="Arial"/>
                <w:b/>
                <w:sz w:val="21"/>
                <w:szCs w:val="21"/>
                <w:lang w:val="es-CO"/>
              </w:rPr>
              <w:t xml:space="preserve"> </w:t>
            </w:r>
            <w:r w:rsidR="00C839EE" w:rsidRPr="003E1B1E">
              <w:rPr>
                <w:rFonts w:cs="Arial"/>
                <w:sz w:val="21"/>
                <w:szCs w:val="21"/>
                <w:lang w:val="es-CO"/>
              </w:rPr>
              <w:t>No aplica</w:t>
            </w:r>
          </w:p>
        </w:tc>
      </w:tr>
      <w:tr w:rsidR="001B798C" w:rsidRPr="003E1B1E" w14:paraId="44A0FA80" w14:textId="77777777" w:rsidTr="00F9561E">
        <w:trPr>
          <w:trHeight w:val="470"/>
        </w:trPr>
        <w:tc>
          <w:tcPr>
            <w:tcW w:w="8828" w:type="dxa"/>
            <w:gridSpan w:val="2"/>
          </w:tcPr>
          <w:p w14:paraId="1556F927" w14:textId="5D026924" w:rsidR="001B798C" w:rsidRPr="003E1B1E" w:rsidRDefault="001B798C" w:rsidP="000B0C80">
            <w:pPr>
              <w:pStyle w:val="Encabezado"/>
              <w:tabs>
                <w:tab w:val="left" w:pos="709"/>
                <w:tab w:val="left" w:pos="1134"/>
              </w:tabs>
              <w:spacing w:line="276" w:lineRule="auto"/>
              <w:rPr>
                <w:rFonts w:cs="Arial"/>
                <w:sz w:val="21"/>
                <w:szCs w:val="21"/>
                <w:lang w:val="es-CO"/>
              </w:rPr>
            </w:pPr>
            <w:r w:rsidRPr="003E1B1E">
              <w:rPr>
                <w:rFonts w:cs="Arial"/>
                <w:b/>
                <w:sz w:val="21"/>
                <w:szCs w:val="21"/>
                <w:lang w:val="es-CO"/>
              </w:rPr>
              <w:t>Metas e indicadores del proyecto:</w:t>
            </w:r>
            <w:r w:rsidR="005726F0" w:rsidRPr="003E1B1E">
              <w:rPr>
                <w:rFonts w:cs="Arial"/>
                <w:b/>
                <w:sz w:val="21"/>
                <w:szCs w:val="21"/>
                <w:lang w:val="es-CO"/>
              </w:rPr>
              <w:t xml:space="preserve"> </w:t>
            </w:r>
            <w:r w:rsidR="005726F0" w:rsidRPr="003E1B1E">
              <w:rPr>
                <w:rFonts w:cs="Arial"/>
                <w:sz w:val="21"/>
                <w:szCs w:val="21"/>
                <w:lang w:val="es-CO"/>
              </w:rPr>
              <w:t>No aplica</w:t>
            </w:r>
          </w:p>
        </w:tc>
      </w:tr>
    </w:tbl>
    <w:p w14:paraId="0B5F9D84" w14:textId="77777777" w:rsidR="00ED6608" w:rsidRPr="003E1B1E" w:rsidRDefault="00ED6608" w:rsidP="000B0C80">
      <w:pPr>
        <w:spacing w:line="276" w:lineRule="auto"/>
        <w:rPr>
          <w:rFonts w:ascii="Arial" w:hAnsi="Arial" w:cs="Arial"/>
          <w:sz w:val="21"/>
          <w:szCs w:val="21"/>
        </w:rPr>
      </w:pPr>
    </w:p>
    <w:p w14:paraId="08DFE118" w14:textId="77777777" w:rsidR="00ED6608" w:rsidRPr="003E1B1E" w:rsidRDefault="00ED6608" w:rsidP="000B0C80">
      <w:pPr>
        <w:spacing w:line="276" w:lineRule="auto"/>
        <w:rPr>
          <w:rFonts w:ascii="Arial" w:hAnsi="Arial" w:cs="Arial"/>
          <w:sz w:val="21"/>
          <w:szCs w:val="21"/>
        </w:rPr>
      </w:pPr>
    </w:p>
    <w:p w14:paraId="35909531" w14:textId="77777777" w:rsidR="001B798C" w:rsidRPr="003E1B1E" w:rsidRDefault="001B798C" w:rsidP="000B0C80">
      <w:pPr>
        <w:pStyle w:val="Prrafodelista"/>
        <w:numPr>
          <w:ilvl w:val="0"/>
          <w:numId w:val="13"/>
        </w:numPr>
        <w:spacing w:line="276" w:lineRule="auto"/>
        <w:contextualSpacing/>
        <w:jc w:val="both"/>
        <w:rPr>
          <w:rFonts w:ascii="Arial" w:hAnsi="Arial" w:cs="Arial"/>
          <w:b/>
          <w:sz w:val="21"/>
          <w:szCs w:val="21"/>
        </w:rPr>
      </w:pPr>
      <w:r w:rsidRPr="003E1B1E">
        <w:rPr>
          <w:rFonts w:ascii="Arial" w:hAnsi="Arial" w:cs="Arial"/>
          <w:b/>
          <w:sz w:val="21"/>
          <w:szCs w:val="21"/>
        </w:rPr>
        <w:t>JUSTIFICACIÓN</w:t>
      </w:r>
    </w:p>
    <w:p w14:paraId="06B855CA" w14:textId="77777777" w:rsidR="001B798C" w:rsidRPr="003E1B1E" w:rsidRDefault="001B798C" w:rsidP="000B0C80">
      <w:pPr>
        <w:spacing w:line="276" w:lineRule="auto"/>
        <w:jc w:val="both"/>
        <w:rPr>
          <w:rFonts w:ascii="Arial" w:hAnsi="Arial" w:cs="Arial"/>
          <w:sz w:val="21"/>
          <w:szCs w:val="21"/>
        </w:rPr>
      </w:pPr>
    </w:p>
    <w:p w14:paraId="4246FA40" w14:textId="296DBDAE" w:rsidR="00EA2292" w:rsidRPr="003E1B1E" w:rsidRDefault="00EA2292" w:rsidP="000B0C80">
      <w:pPr>
        <w:numPr>
          <w:ilvl w:val="0"/>
          <w:numId w:val="5"/>
        </w:numPr>
        <w:tabs>
          <w:tab w:val="left" w:pos="0"/>
          <w:tab w:val="left" w:pos="993"/>
        </w:tabs>
        <w:spacing w:line="276" w:lineRule="auto"/>
        <w:ind w:left="426" w:hanging="426"/>
        <w:jc w:val="both"/>
        <w:rPr>
          <w:rFonts w:ascii="Arial" w:hAnsi="Arial" w:cs="Arial"/>
          <w:sz w:val="21"/>
          <w:szCs w:val="21"/>
        </w:rPr>
      </w:pPr>
      <w:r w:rsidRPr="003E1B1E">
        <w:rPr>
          <w:rFonts w:ascii="Arial" w:hAnsi="Arial" w:cs="Arial"/>
          <w:b/>
          <w:sz w:val="21"/>
          <w:szCs w:val="21"/>
        </w:rPr>
        <w:t>Necesidad:</w:t>
      </w:r>
    </w:p>
    <w:p w14:paraId="330BF524" w14:textId="77777777" w:rsidR="000B0C80" w:rsidRPr="003E1B1E" w:rsidRDefault="000B0C80" w:rsidP="000B0C80">
      <w:pPr>
        <w:spacing w:line="276" w:lineRule="auto"/>
        <w:contextualSpacing/>
        <w:jc w:val="both"/>
        <w:rPr>
          <w:rFonts w:ascii="Arial" w:hAnsi="Arial" w:cs="Arial"/>
          <w:b/>
          <w:sz w:val="21"/>
          <w:szCs w:val="21"/>
        </w:rPr>
      </w:pPr>
    </w:p>
    <w:p w14:paraId="065BF1ED" w14:textId="20B3F6B3" w:rsidR="005726F0" w:rsidRPr="003E1B1E" w:rsidRDefault="000B0C80" w:rsidP="000B0C80">
      <w:pPr>
        <w:spacing w:line="276" w:lineRule="auto"/>
        <w:contextualSpacing/>
        <w:jc w:val="both"/>
        <w:rPr>
          <w:rFonts w:ascii="Arial" w:hAnsi="Arial" w:cs="Arial"/>
          <w:bCs/>
          <w:sz w:val="21"/>
          <w:szCs w:val="21"/>
        </w:rPr>
      </w:pPr>
      <w:r w:rsidRPr="003E1B1E">
        <w:rPr>
          <w:rFonts w:ascii="Arial" w:hAnsi="Arial" w:cs="Arial"/>
          <w:bCs/>
          <w:sz w:val="21"/>
          <w:szCs w:val="21"/>
        </w:rPr>
        <w:t>La Dirección de Servicios Técnicos, en cumplimiento de las funciones asignadas mediante el artículo 67 del Acuerdo No. 11 de 2013, tiene bajo su responsabilidad la prestación de los servicios asociados al Laboratorio de Aguas, incluyendo la toma, análisis, monitoreo y control de muestras de agua, actividades esenciales para el seguimiento y aseguramiento de la calidad del recurso hídrico y para el cumplimiento de las obligaciones técnicas, operativas y regulatorias a cargo de la EAAB-ESP</w:t>
      </w:r>
      <w:r w:rsidR="005726F0" w:rsidRPr="003E1B1E">
        <w:rPr>
          <w:rFonts w:ascii="Arial" w:hAnsi="Arial" w:cs="Arial"/>
          <w:bCs/>
          <w:sz w:val="21"/>
          <w:szCs w:val="21"/>
        </w:rPr>
        <w:t>.</w:t>
      </w:r>
    </w:p>
    <w:p w14:paraId="212A3007" w14:textId="77777777" w:rsidR="00D74BD7" w:rsidRPr="003E1B1E" w:rsidRDefault="00D74BD7" w:rsidP="000B0C80">
      <w:pPr>
        <w:spacing w:line="276" w:lineRule="auto"/>
        <w:contextualSpacing/>
        <w:jc w:val="both"/>
        <w:rPr>
          <w:rFonts w:ascii="Arial" w:hAnsi="Arial" w:cs="Arial"/>
          <w:bCs/>
          <w:sz w:val="21"/>
          <w:szCs w:val="21"/>
        </w:rPr>
      </w:pPr>
    </w:p>
    <w:p w14:paraId="7C82FA4D" w14:textId="3BAB5548" w:rsidR="00D74BD7" w:rsidRPr="003E1B1E" w:rsidRDefault="00D74BD7" w:rsidP="000B0C80">
      <w:pPr>
        <w:spacing w:line="276" w:lineRule="auto"/>
        <w:contextualSpacing/>
        <w:jc w:val="both"/>
        <w:rPr>
          <w:rFonts w:ascii="Arial" w:hAnsi="Arial" w:cs="Arial"/>
          <w:bCs/>
          <w:sz w:val="21"/>
          <w:szCs w:val="21"/>
        </w:rPr>
      </w:pPr>
      <w:r w:rsidRPr="003E1B1E">
        <w:rPr>
          <w:rFonts w:ascii="Arial" w:hAnsi="Arial" w:cs="Arial"/>
          <w:bCs/>
          <w:sz w:val="21"/>
          <w:szCs w:val="21"/>
        </w:rPr>
        <w:t xml:space="preserve">En desarrollo de dichas responsabilidades y considerando la naturaleza especializada de los procesos analíticos ejecutados por el Laboratorio de Aguas, se requiere garantizar de manera permanente la disponibilidad de insumos críticos para su operación, dentro de los cuales los reactivos de laboratorio constituyen un componente indispensable e insustituible para la correcta ejecución de ensayos fisicoquímicos y microbiológicos, </w:t>
      </w:r>
      <w:r w:rsidR="00800004" w:rsidRPr="003E1B1E">
        <w:rPr>
          <w:rFonts w:ascii="Arial" w:hAnsi="Arial" w:cs="Arial"/>
          <w:bCs/>
          <w:sz w:val="21"/>
          <w:szCs w:val="21"/>
        </w:rPr>
        <w:t xml:space="preserve">los cuales </w:t>
      </w:r>
      <w:r w:rsidRPr="003E1B1E">
        <w:rPr>
          <w:rFonts w:ascii="Arial" w:hAnsi="Arial" w:cs="Arial"/>
          <w:bCs/>
          <w:sz w:val="21"/>
          <w:szCs w:val="21"/>
        </w:rPr>
        <w:t>inciden de manera directa en la confiabilidad, precisión y reproducibilidad de los resultados analíticos, así como en la continuidad operativa del laboratorio y en el cumplimiento de los estándares técnicos y normativos aplicables.</w:t>
      </w:r>
    </w:p>
    <w:p w14:paraId="6683B685" w14:textId="77777777" w:rsidR="00154353" w:rsidRPr="003E1B1E" w:rsidRDefault="00154353" w:rsidP="000B0C80">
      <w:pPr>
        <w:spacing w:line="276" w:lineRule="auto"/>
        <w:contextualSpacing/>
        <w:jc w:val="both"/>
        <w:rPr>
          <w:rFonts w:ascii="Arial" w:hAnsi="Arial" w:cs="Arial"/>
          <w:bCs/>
          <w:sz w:val="21"/>
          <w:szCs w:val="21"/>
        </w:rPr>
      </w:pPr>
    </w:p>
    <w:p w14:paraId="627D50EA" w14:textId="4E971F31" w:rsidR="00800004" w:rsidRPr="003E1B1E" w:rsidRDefault="00800004" w:rsidP="00800004">
      <w:pPr>
        <w:spacing w:line="276" w:lineRule="auto"/>
        <w:contextualSpacing/>
        <w:jc w:val="both"/>
        <w:rPr>
          <w:rFonts w:ascii="Arial" w:hAnsi="Arial" w:cs="Arial"/>
          <w:bCs/>
          <w:sz w:val="21"/>
          <w:szCs w:val="21"/>
        </w:rPr>
      </w:pPr>
      <w:r w:rsidRPr="003E1B1E">
        <w:rPr>
          <w:rFonts w:ascii="Arial" w:hAnsi="Arial" w:cs="Arial"/>
          <w:bCs/>
          <w:sz w:val="21"/>
          <w:szCs w:val="21"/>
        </w:rPr>
        <w:t>Para la vigencia 2026, se ha evidenciado un incremento sostenido en las actividades de monitoreo, vigilancia y seguimiento de la calidad del recurso hídrico, así como el aumento en el volumen de muestras objeto de análisis y en los requerimientos asociados a programas de control operacional, aseguramiento de calidad y atención de contingencias, generando una mayor demanda de reactivos especializados y consumibles de laboratorio, cuya disponibilidad oportuna y suficiente resulta indispensable para garantizar la continuidad de los procesos analíticos y la generación de resultados válidos, confiables y técnicamente trazables.</w:t>
      </w:r>
    </w:p>
    <w:p w14:paraId="3416658C" w14:textId="77777777" w:rsidR="00800004" w:rsidRPr="003E1B1E" w:rsidRDefault="00800004" w:rsidP="00800004">
      <w:pPr>
        <w:spacing w:line="276" w:lineRule="auto"/>
        <w:contextualSpacing/>
        <w:jc w:val="both"/>
        <w:rPr>
          <w:rFonts w:ascii="Arial" w:hAnsi="Arial" w:cs="Arial"/>
          <w:bCs/>
          <w:sz w:val="21"/>
          <w:szCs w:val="21"/>
        </w:rPr>
      </w:pPr>
    </w:p>
    <w:p w14:paraId="7C96161E" w14:textId="1550E1E4" w:rsidR="00800004" w:rsidRPr="003E1B1E" w:rsidRDefault="00800004" w:rsidP="00800004">
      <w:pPr>
        <w:spacing w:line="276" w:lineRule="auto"/>
        <w:contextualSpacing/>
        <w:jc w:val="both"/>
        <w:rPr>
          <w:rFonts w:ascii="Arial" w:hAnsi="Arial" w:cs="Arial"/>
          <w:bCs/>
          <w:sz w:val="21"/>
          <w:szCs w:val="21"/>
        </w:rPr>
      </w:pPr>
      <w:r w:rsidRPr="003E1B1E">
        <w:rPr>
          <w:rFonts w:ascii="Arial" w:hAnsi="Arial" w:cs="Arial"/>
          <w:bCs/>
          <w:sz w:val="21"/>
          <w:szCs w:val="21"/>
        </w:rPr>
        <w:t xml:space="preserve">Maxime indicar, que la insuficiencia o desabastecimiento de reactivos podría afectar la ejecución de ensayos críticos, limitar la capacidad operativa del laboratorio, comprometer el cumplimiento de los métodos acreditados y generar riesgos sobre la oportunidad y confiabilidad de los resultados requeridos para soportar los procesos de vigilancia, control y toma de decisiones institucionales y regulatorias. </w:t>
      </w:r>
    </w:p>
    <w:p w14:paraId="1113A474" w14:textId="77777777" w:rsidR="00154353" w:rsidRPr="003E1B1E" w:rsidRDefault="00154353" w:rsidP="000B0C80">
      <w:pPr>
        <w:tabs>
          <w:tab w:val="left" w:pos="0"/>
          <w:tab w:val="left" w:pos="993"/>
        </w:tabs>
        <w:spacing w:line="276" w:lineRule="auto"/>
        <w:jc w:val="both"/>
        <w:rPr>
          <w:rFonts w:ascii="Arial" w:hAnsi="Arial" w:cs="Arial"/>
          <w:bCs/>
          <w:sz w:val="21"/>
          <w:szCs w:val="21"/>
        </w:rPr>
      </w:pPr>
    </w:p>
    <w:p w14:paraId="6246FFF4" w14:textId="42D3774F" w:rsidR="00FD4097" w:rsidRPr="003E1B1E" w:rsidRDefault="00FD4097" w:rsidP="00FD4097">
      <w:pPr>
        <w:tabs>
          <w:tab w:val="left" w:pos="0"/>
          <w:tab w:val="left" w:pos="993"/>
        </w:tabs>
        <w:spacing w:line="276" w:lineRule="auto"/>
        <w:jc w:val="both"/>
        <w:rPr>
          <w:rFonts w:ascii="Arial" w:hAnsi="Arial" w:cs="Arial"/>
          <w:bCs/>
          <w:sz w:val="21"/>
          <w:szCs w:val="21"/>
        </w:rPr>
      </w:pPr>
      <w:r w:rsidRPr="003E1B1E">
        <w:rPr>
          <w:rFonts w:ascii="Arial" w:hAnsi="Arial" w:cs="Arial"/>
          <w:bCs/>
          <w:sz w:val="21"/>
          <w:szCs w:val="21"/>
        </w:rPr>
        <w:t xml:space="preserve">Aunado a lo anterior, el Laboratorio de Aguas de la Dirección de Servicios Técnicos </w:t>
      </w:r>
      <w:r w:rsidR="00DD5BB2" w:rsidRPr="003E1B1E">
        <w:rPr>
          <w:rFonts w:ascii="Arial" w:hAnsi="Arial" w:cs="Arial"/>
          <w:bCs/>
          <w:sz w:val="21"/>
          <w:szCs w:val="21"/>
        </w:rPr>
        <w:t xml:space="preserve">de la EAAB-ESP-, </w:t>
      </w:r>
      <w:r w:rsidRPr="003E1B1E">
        <w:rPr>
          <w:rFonts w:ascii="Arial" w:hAnsi="Arial" w:cs="Arial"/>
          <w:bCs/>
          <w:sz w:val="21"/>
          <w:szCs w:val="21"/>
        </w:rPr>
        <w:t>mantiene su acreditación bajo los lineamientos de la norma NTC-ISO/IEC 17025, estándar internacional que establece requisitos relativos a la competencia técnica, imparcialidad y operación consistente de los laboratorios de ensayo y calibración, dicha acreditación implica la necesidad de asegurar de manera oportuna y permanente las condiciones técnicas, operativas y de aseguramiento de calidad requeridas para la adecuada ejecución de los métodos analíticos acreditados, garantizando así la emisión de resultados válidos, confiables y técnicamente trazables, esenciales para el desarrollo de las actividades de vigilancia, control y soporte a la toma de decisiones institucionales y regulatorias.</w:t>
      </w:r>
    </w:p>
    <w:p w14:paraId="7D6A7B4F" w14:textId="77777777" w:rsidR="00DD5BB2" w:rsidRPr="003E1B1E" w:rsidRDefault="00DD5BB2" w:rsidP="00FD4097">
      <w:pPr>
        <w:tabs>
          <w:tab w:val="left" w:pos="0"/>
          <w:tab w:val="left" w:pos="993"/>
        </w:tabs>
        <w:spacing w:line="276" w:lineRule="auto"/>
        <w:jc w:val="both"/>
        <w:rPr>
          <w:rFonts w:ascii="Arial" w:hAnsi="Arial" w:cs="Arial"/>
          <w:bCs/>
          <w:sz w:val="21"/>
          <w:szCs w:val="21"/>
        </w:rPr>
      </w:pPr>
    </w:p>
    <w:p w14:paraId="29F4D525" w14:textId="0A2DC578" w:rsidR="00FD4097" w:rsidRPr="003E1B1E" w:rsidRDefault="00FD4097" w:rsidP="00FD4097">
      <w:pPr>
        <w:tabs>
          <w:tab w:val="left" w:pos="0"/>
          <w:tab w:val="left" w:pos="993"/>
        </w:tabs>
        <w:spacing w:line="276" w:lineRule="auto"/>
        <w:jc w:val="both"/>
        <w:rPr>
          <w:rFonts w:ascii="Arial" w:hAnsi="Arial" w:cs="Arial"/>
          <w:bCs/>
          <w:sz w:val="21"/>
          <w:szCs w:val="21"/>
        </w:rPr>
      </w:pPr>
      <w:r w:rsidRPr="003E1B1E">
        <w:rPr>
          <w:rFonts w:ascii="Arial" w:hAnsi="Arial" w:cs="Arial"/>
          <w:bCs/>
          <w:sz w:val="21"/>
          <w:szCs w:val="21"/>
        </w:rPr>
        <w:t xml:space="preserve">En este contexto, </w:t>
      </w:r>
      <w:r w:rsidR="00DD5BB2" w:rsidRPr="003E1B1E">
        <w:rPr>
          <w:rFonts w:ascii="Arial" w:hAnsi="Arial" w:cs="Arial"/>
          <w:bCs/>
          <w:sz w:val="21"/>
          <w:szCs w:val="21"/>
        </w:rPr>
        <w:t xml:space="preserve">y en </w:t>
      </w:r>
      <w:r w:rsidRPr="003E1B1E">
        <w:rPr>
          <w:rFonts w:ascii="Arial" w:hAnsi="Arial" w:cs="Arial"/>
          <w:bCs/>
          <w:sz w:val="21"/>
          <w:szCs w:val="21"/>
        </w:rPr>
        <w:t xml:space="preserve"> cumplimiento de los requisitos </w:t>
      </w:r>
      <w:r w:rsidR="00DD5BB2" w:rsidRPr="003E1B1E">
        <w:rPr>
          <w:rFonts w:ascii="Arial" w:hAnsi="Arial" w:cs="Arial"/>
          <w:bCs/>
          <w:sz w:val="21"/>
          <w:szCs w:val="21"/>
        </w:rPr>
        <w:t xml:space="preserve">establecidos por la norma en mención, relativos a la gestión, y en </w:t>
      </w:r>
      <w:r w:rsidRPr="003E1B1E">
        <w:rPr>
          <w:rFonts w:ascii="Arial" w:hAnsi="Arial" w:cs="Arial"/>
          <w:bCs/>
          <w:sz w:val="21"/>
          <w:szCs w:val="21"/>
        </w:rPr>
        <w:t xml:space="preserve"> </w:t>
      </w:r>
      <w:r w:rsidR="00DD5BB2" w:rsidRPr="003E1B1E">
        <w:rPr>
          <w:rFonts w:ascii="Arial" w:hAnsi="Arial" w:cs="Arial"/>
          <w:bCs/>
          <w:sz w:val="21"/>
          <w:szCs w:val="21"/>
        </w:rPr>
        <w:t xml:space="preserve">particular el acápite de </w:t>
      </w:r>
      <w:r w:rsidR="00DD5BB2" w:rsidRPr="003E1B1E">
        <w:rPr>
          <w:rFonts w:ascii="Arial" w:hAnsi="Arial" w:cs="Arial"/>
          <w:bCs/>
          <w:i/>
          <w:iCs/>
          <w:sz w:val="21"/>
          <w:szCs w:val="21"/>
        </w:rPr>
        <w:t xml:space="preserve">“compras de servicios y de suministros”, </w:t>
      </w:r>
      <w:r w:rsidRPr="003E1B1E">
        <w:rPr>
          <w:rFonts w:ascii="Arial" w:hAnsi="Arial" w:cs="Arial"/>
          <w:bCs/>
          <w:sz w:val="21"/>
          <w:szCs w:val="21"/>
        </w:rPr>
        <w:t xml:space="preserve">el laboratorio debe contar con políticas y procedimientos para la adquisición de suministros que impacten la calidad de los ensayos; verificar que los reactivos y materiales consumibles cumplan </w:t>
      </w:r>
      <w:r w:rsidRPr="003E1B1E">
        <w:rPr>
          <w:rFonts w:ascii="Arial" w:hAnsi="Arial" w:cs="Arial"/>
          <w:bCs/>
          <w:sz w:val="21"/>
          <w:szCs w:val="21"/>
        </w:rPr>
        <w:lastRenderedPageBreak/>
        <w:t>las especificaciones técnicas antes de su utilización; asegurar que los documentos de compra contengan los requisitos técnicos aplicables; y mantener procesos de evaluación y seguimiento de los proveedores de suministros y servicios críticos para la operación analítica.</w:t>
      </w:r>
      <w:r w:rsidR="00DD5BB2" w:rsidRPr="003E1B1E">
        <w:rPr>
          <w:rStyle w:val="Refdenotaalpie"/>
          <w:rFonts w:ascii="Arial" w:hAnsi="Arial" w:cs="Arial"/>
          <w:bCs/>
          <w:sz w:val="21"/>
          <w:szCs w:val="21"/>
        </w:rPr>
        <w:footnoteReference w:id="1"/>
      </w:r>
    </w:p>
    <w:p w14:paraId="40191A67" w14:textId="77777777" w:rsidR="00FD4097" w:rsidRPr="003E1B1E" w:rsidRDefault="00FD4097" w:rsidP="00FD4097">
      <w:pPr>
        <w:tabs>
          <w:tab w:val="left" w:pos="0"/>
          <w:tab w:val="left" w:pos="993"/>
        </w:tabs>
        <w:spacing w:line="276" w:lineRule="auto"/>
        <w:jc w:val="both"/>
        <w:rPr>
          <w:rFonts w:ascii="Arial" w:hAnsi="Arial" w:cs="Arial"/>
          <w:bCs/>
          <w:sz w:val="21"/>
          <w:szCs w:val="21"/>
        </w:rPr>
      </w:pPr>
    </w:p>
    <w:p w14:paraId="30A1C2D6" w14:textId="77777777" w:rsidR="00FD4097" w:rsidRPr="003E1B1E" w:rsidRDefault="00FD4097" w:rsidP="00FD4097">
      <w:pPr>
        <w:tabs>
          <w:tab w:val="left" w:pos="0"/>
          <w:tab w:val="left" w:pos="993"/>
        </w:tabs>
        <w:spacing w:line="276" w:lineRule="auto"/>
        <w:jc w:val="both"/>
        <w:rPr>
          <w:rFonts w:ascii="Arial" w:hAnsi="Arial" w:cs="Arial"/>
          <w:bCs/>
          <w:sz w:val="21"/>
          <w:szCs w:val="21"/>
        </w:rPr>
      </w:pPr>
      <w:r w:rsidRPr="003E1B1E">
        <w:rPr>
          <w:rFonts w:ascii="Arial" w:hAnsi="Arial" w:cs="Arial"/>
          <w:bCs/>
          <w:sz w:val="21"/>
          <w:szCs w:val="21"/>
        </w:rPr>
        <w:t>En consecuencia, la garantía de disponibilidad oportuna de reactivos especializados no constituye únicamente una necesidad operativa asociada a la continuidad del servicio analítico, sino también una exigencia derivada de las condiciones técnicas y de aseguramiento de calidad requeridas para mantener la acreditación del Laboratorio de Aguas y preservar la confiabilidad de los resultados emitidos. Por lo anterior, se hace necesario adelantar la presente contratación, con el fin de garantizar la continuidad operativa del laboratorio y el cumplimiento de las obligaciones técnicas y regulatorias a cargo de la EAAB-ESP durante la vigencia 2026.</w:t>
      </w:r>
    </w:p>
    <w:p w14:paraId="78FDFE3D" w14:textId="77777777" w:rsidR="00800004" w:rsidRPr="003E1B1E" w:rsidRDefault="00800004" w:rsidP="000B0C80">
      <w:pPr>
        <w:tabs>
          <w:tab w:val="left" w:pos="0"/>
          <w:tab w:val="left" w:pos="993"/>
        </w:tabs>
        <w:spacing w:line="276" w:lineRule="auto"/>
        <w:jc w:val="both"/>
        <w:rPr>
          <w:rFonts w:ascii="Arial" w:hAnsi="Arial" w:cs="Arial"/>
          <w:bCs/>
          <w:sz w:val="21"/>
          <w:szCs w:val="21"/>
        </w:rPr>
      </w:pPr>
    </w:p>
    <w:p w14:paraId="6C853984" w14:textId="77777777" w:rsidR="005726F0" w:rsidRPr="003E1B1E" w:rsidRDefault="005726F0" w:rsidP="000B0C80">
      <w:pPr>
        <w:tabs>
          <w:tab w:val="left" w:pos="0"/>
          <w:tab w:val="left" w:pos="993"/>
        </w:tabs>
        <w:spacing w:line="276" w:lineRule="auto"/>
        <w:jc w:val="both"/>
        <w:rPr>
          <w:rFonts w:ascii="Arial" w:hAnsi="Arial" w:cs="Arial"/>
          <w:sz w:val="21"/>
          <w:szCs w:val="21"/>
        </w:rPr>
      </w:pPr>
    </w:p>
    <w:p w14:paraId="37FB43D7" w14:textId="7D2F9CA5" w:rsidR="00EA2292" w:rsidRPr="003E1B1E" w:rsidRDefault="00EA2292" w:rsidP="000B0C80">
      <w:pPr>
        <w:pStyle w:val="Prrafodelista"/>
        <w:numPr>
          <w:ilvl w:val="0"/>
          <w:numId w:val="5"/>
        </w:numPr>
        <w:shd w:val="clear" w:color="auto" w:fill="FFFFFF" w:themeFill="background1"/>
        <w:tabs>
          <w:tab w:val="left" w:pos="993"/>
        </w:tabs>
        <w:spacing w:line="276" w:lineRule="auto"/>
        <w:ind w:left="426" w:hanging="426"/>
        <w:contextualSpacing/>
        <w:jc w:val="both"/>
        <w:rPr>
          <w:rFonts w:ascii="Arial" w:hAnsi="Arial" w:cs="Arial"/>
          <w:sz w:val="21"/>
          <w:szCs w:val="21"/>
        </w:rPr>
      </w:pPr>
      <w:r w:rsidRPr="003E1B1E">
        <w:rPr>
          <w:rFonts w:ascii="Arial" w:hAnsi="Arial" w:cs="Arial"/>
          <w:b/>
          <w:sz w:val="21"/>
          <w:szCs w:val="21"/>
        </w:rPr>
        <w:t>Conveniencia</w:t>
      </w:r>
      <w:r w:rsidRPr="003E1B1E">
        <w:rPr>
          <w:rFonts w:ascii="Arial" w:hAnsi="Arial" w:cs="Arial"/>
          <w:sz w:val="21"/>
          <w:szCs w:val="21"/>
        </w:rPr>
        <w:t xml:space="preserve">: </w:t>
      </w:r>
    </w:p>
    <w:p w14:paraId="640D80EA" w14:textId="77777777" w:rsidR="002449AA" w:rsidRPr="003E1B1E" w:rsidRDefault="002449AA" w:rsidP="000B0C80">
      <w:pPr>
        <w:shd w:val="clear" w:color="auto" w:fill="FFFFFF" w:themeFill="background1"/>
        <w:tabs>
          <w:tab w:val="left" w:pos="993"/>
        </w:tabs>
        <w:spacing w:line="276" w:lineRule="auto"/>
        <w:contextualSpacing/>
        <w:jc w:val="both"/>
        <w:rPr>
          <w:rFonts w:ascii="Arial" w:hAnsi="Arial" w:cs="Arial"/>
          <w:sz w:val="21"/>
          <w:szCs w:val="21"/>
        </w:rPr>
      </w:pPr>
    </w:p>
    <w:p w14:paraId="514513A7" w14:textId="5ED174A6" w:rsidR="00922898" w:rsidRPr="003E1B1E" w:rsidRDefault="00922898" w:rsidP="000B0C80">
      <w:pPr>
        <w:shd w:val="clear" w:color="auto" w:fill="FFFFFF"/>
        <w:tabs>
          <w:tab w:val="left" w:pos="993"/>
        </w:tabs>
        <w:spacing w:line="276" w:lineRule="auto"/>
        <w:jc w:val="both"/>
        <w:rPr>
          <w:rFonts w:ascii="Arial" w:hAnsi="Arial" w:cs="Arial"/>
          <w:sz w:val="21"/>
          <w:szCs w:val="21"/>
        </w:rPr>
      </w:pPr>
      <w:r w:rsidRPr="003E1B1E">
        <w:rPr>
          <w:rFonts w:ascii="Arial" w:hAnsi="Arial" w:cs="Arial"/>
          <w:sz w:val="21"/>
          <w:szCs w:val="21"/>
        </w:rPr>
        <w:t xml:space="preserve">La adquisición de los reactivos objeto del presente proceso resulta conveniente para la EAAB-ESP, toda vez que </w:t>
      </w:r>
      <w:r w:rsidR="005C7ED5" w:rsidRPr="003E1B1E">
        <w:rPr>
          <w:rFonts w:ascii="Arial" w:hAnsi="Arial" w:cs="Arial"/>
          <w:sz w:val="21"/>
          <w:szCs w:val="21"/>
        </w:rPr>
        <w:t>fortalece la capacidad operativa, técnica y analítica del Laboratorio de Aguas de la Dirección de Servicios Técnicos, permitiendo asegurar la continuidad y oportunidad en la prestación de los servicios de análisis requeridos tanto por las diferentes dependencias de la entidad como por los usuarios externos que demandan dichos servicios</w:t>
      </w:r>
      <w:r w:rsidRPr="003E1B1E">
        <w:rPr>
          <w:rFonts w:ascii="Arial" w:hAnsi="Arial" w:cs="Arial"/>
          <w:sz w:val="21"/>
          <w:szCs w:val="21"/>
        </w:rPr>
        <w:t>.</w:t>
      </w:r>
    </w:p>
    <w:p w14:paraId="121E7231" w14:textId="559C4475" w:rsidR="005C7ED5" w:rsidRPr="003E1B1E" w:rsidRDefault="005C7ED5" w:rsidP="000B0C80">
      <w:pPr>
        <w:shd w:val="clear" w:color="auto" w:fill="FFFFFF"/>
        <w:tabs>
          <w:tab w:val="left" w:pos="993"/>
        </w:tabs>
        <w:spacing w:line="276" w:lineRule="auto"/>
        <w:jc w:val="both"/>
        <w:rPr>
          <w:rFonts w:ascii="Arial" w:hAnsi="Arial" w:cs="Arial"/>
          <w:sz w:val="21"/>
          <w:szCs w:val="21"/>
        </w:rPr>
      </w:pPr>
    </w:p>
    <w:p w14:paraId="49476322" w14:textId="1841040F" w:rsidR="005C7ED5" w:rsidRPr="003E1B1E" w:rsidRDefault="005C7ED5" w:rsidP="000B0C80">
      <w:pPr>
        <w:shd w:val="clear" w:color="auto" w:fill="FFFFFF"/>
        <w:tabs>
          <w:tab w:val="left" w:pos="993"/>
        </w:tabs>
        <w:spacing w:line="276" w:lineRule="auto"/>
        <w:jc w:val="both"/>
        <w:rPr>
          <w:rFonts w:ascii="Arial" w:hAnsi="Arial" w:cs="Arial"/>
          <w:sz w:val="21"/>
          <w:szCs w:val="21"/>
        </w:rPr>
      </w:pPr>
      <w:r w:rsidRPr="003E1B1E">
        <w:rPr>
          <w:rFonts w:ascii="Arial" w:hAnsi="Arial" w:cs="Arial"/>
          <w:sz w:val="21"/>
          <w:szCs w:val="21"/>
        </w:rPr>
        <w:t xml:space="preserve">Así </w:t>
      </w:r>
      <w:r w:rsidR="001C6FD4" w:rsidRPr="003E1B1E">
        <w:rPr>
          <w:rFonts w:ascii="Arial" w:hAnsi="Arial" w:cs="Arial"/>
          <w:sz w:val="21"/>
          <w:szCs w:val="21"/>
        </w:rPr>
        <w:t>mismo, contar</w:t>
      </w:r>
      <w:r w:rsidRPr="003E1B1E">
        <w:rPr>
          <w:rFonts w:ascii="Arial" w:hAnsi="Arial" w:cs="Arial"/>
          <w:sz w:val="21"/>
          <w:szCs w:val="21"/>
        </w:rPr>
        <w:t xml:space="preserve"> con la disponibilidad permanente de reactivos especializados y con especificaciones de calidad verificadas contribuye a optimizar la ejecución de los procesos analíticos, minimizar riesgos asociados a reprocesos, suspensión o aplazamiento de ensayos, desviaciones analíticas y afectaciones en los cronogramas de monitoreo, vigilancia y control definidos institucionalmente. De igual forma, favorece la estabilidad de los métodos implementados, la comparabilidad y confiabilidad de los resultados obtenidos y el adecuado funcionamiento de los equipos especializados utilizados en el laboratorio.</w:t>
      </w:r>
    </w:p>
    <w:p w14:paraId="4807DAF0" w14:textId="77777777" w:rsidR="005C7ED5" w:rsidRPr="003E1B1E" w:rsidRDefault="005C7ED5" w:rsidP="000B0C80">
      <w:pPr>
        <w:shd w:val="clear" w:color="auto" w:fill="FFFFFF"/>
        <w:tabs>
          <w:tab w:val="left" w:pos="993"/>
        </w:tabs>
        <w:spacing w:line="276" w:lineRule="auto"/>
        <w:jc w:val="both"/>
        <w:rPr>
          <w:rFonts w:ascii="Arial" w:hAnsi="Arial" w:cs="Arial"/>
          <w:sz w:val="21"/>
          <w:szCs w:val="21"/>
        </w:rPr>
      </w:pPr>
    </w:p>
    <w:p w14:paraId="76FEB432" w14:textId="582FCC85" w:rsidR="005C7ED5" w:rsidRPr="003E1B1E" w:rsidRDefault="005C7ED5" w:rsidP="005C7ED5">
      <w:pPr>
        <w:shd w:val="clear" w:color="auto" w:fill="FFFFFF" w:themeFill="background1"/>
        <w:tabs>
          <w:tab w:val="left" w:pos="993"/>
        </w:tabs>
        <w:spacing w:line="276" w:lineRule="auto"/>
        <w:contextualSpacing/>
        <w:jc w:val="both"/>
        <w:rPr>
          <w:rFonts w:ascii="Arial" w:hAnsi="Arial" w:cs="Arial"/>
          <w:sz w:val="21"/>
          <w:szCs w:val="21"/>
        </w:rPr>
      </w:pPr>
      <w:r w:rsidRPr="003E1B1E">
        <w:rPr>
          <w:rFonts w:ascii="Arial" w:hAnsi="Arial" w:cs="Arial"/>
          <w:sz w:val="21"/>
          <w:szCs w:val="21"/>
        </w:rPr>
        <w:t>Adicionalmente, la contratación resulta conveniente en la planeación técnica y operativa de las actividades analíticas, permitiendo una adecuada programación del uso de insumos y equipos, así como una atención eficiente y oportuna de los requerimientos asociados al control de calidad del agua potable, aguas residuales y demás matrices analizadas por la Dirección de Servicios Técnicos.</w:t>
      </w:r>
    </w:p>
    <w:p w14:paraId="5698CC8B" w14:textId="77777777" w:rsidR="005C7ED5" w:rsidRPr="003E1B1E" w:rsidRDefault="005C7ED5" w:rsidP="005C7ED5">
      <w:pPr>
        <w:shd w:val="clear" w:color="auto" w:fill="FFFFFF" w:themeFill="background1"/>
        <w:tabs>
          <w:tab w:val="left" w:pos="993"/>
        </w:tabs>
        <w:spacing w:line="276" w:lineRule="auto"/>
        <w:contextualSpacing/>
        <w:jc w:val="both"/>
        <w:rPr>
          <w:rFonts w:ascii="Arial" w:hAnsi="Arial" w:cs="Arial"/>
          <w:sz w:val="21"/>
          <w:szCs w:val="21"/>
        </w:rPr>
      </w:pPr>
    </w:p>
    <w:p w14:paraId="2453D0D6" w14:textId="77777777" w:rsidR="005C7ED5" w:rsidRPr="003E1B1E" w:rsidRDefault="005C7ED5" w:rsidP="005C7ED5">
      <w:pPr>
        <w:shd w:val="clear" w:color="auto" w:fill="FFFFFF" w:themeFill="background1"/>
        <w:tabs>
          <w:tab w:val="left" w:pos="993"/>
        </w:tabs>
        <w:spacing w:line="276" w:lineRule="auto"/>
        <w:contextualSpacing/>
        <w:jc w:val="both"/>
        <w:rPr>
          <w:rFonts w:ascii="Arial" w:hAnsi="Arial" w:cs="Arial"/>
          <w:sz w:val="21"/>
          <w:szCs w:val="21"/>
        </w:rPr>
      </w:pPr>
      <w:r w:rsidRPr="003E1B1E">
        <w:rPr>
          <w:rFonts w:ascii="Arial" w:hAnsi="Arial" w:cs="Arial"/>
          <w:sz w:val="21"/>
          <w:szCs w:val="21"/>
        </w:rPr>
        <w:t>Así mismo, la adquisición de estos reactivos contribuye al sostenimiento de las condiciones técnicas y de aseguramiento de calidad requeridas para mantener la acreditación del Laboratorio de Aguas bajo los lineamientos de la norma NTC-ISO/IEC 17025, preservando la confiabilidad y validez de los resultados emitidos y fortaleciendo la capacidad institucional de soporte a los procesos de vigilancia, control y toma de decisiones técnicas y regulatorias.</w:t>
      </w:r>
    </w:p>
    <w:p w14:paraId="5AED9E68" w14:textId="77777777" w:rsidR="002449AA" w:rsidRPr="003E1B1E" w:rsidRDefault="002449AA" w:rsidP="000B0C80">
      <w:pPr>
        <w:shd w:val="clear" w:color="auto" w:fill="FFFFFF" w:themeFill="background1"/>
        <w:tabs>
          <w:tab w:val="left" w:pos="993"/>
        </w:tabs>
        <w:spacing w:line="276" w:lineRule="auto"/>
        <w:contextualSpacing/>
        <w:jc w:val="both"/>
        <w:rPr>
          <w:rFonts w:ascii="Arial" w:hAnsi="Arial" w:cs="Arial"/>
          <w:sz w:val="21"/>
          <w:szCs w:val="21"/>
        </w:rPr>
      </w:pPr>
    </w:p>
    <w:p w14:paraId="7F5F737C" w14:textId="3B0BAAD8" w:rsidR="002449AA" w:rsidRPr="003E1B1E" w:rsidRDefault="00EA2292" w:rsidP="000B0C80">
      <w:pPr>
        <w:numPr>
          <w:ilvl w:val="0"/>
          <w:numId w:val="5"/>
        </w:numPr>
        <w:tabs>
          <w:tab w:val="left" w:pos="993"/>
        </w:tabs>
        <w:spacing w:line="276" w:lineRule="auto"/>
        <w:ind w:left="426" w:hanging="426"/>
        <w:jc w:val="both"/>
        <w:rPr>
          <w:rFonts w:ascii="Arial" w:hAnsi="Arial" w:cs="Arial"/>
          <w:sz w:val="21"/>
          <w:szCs w:val="21"/>
        </w:rPr>
      </w:pPr>
      <w:r w:rsidRPr="003E1B1E">
        <w:rPr>
          <w:rFonts w:ascii="Arial" w:hAnsi="Arial" w:cs="Arial"/>
          <w:b/>
          <w:sz w:val="21"/>
          <w:szCs w:val="21"/>
        </w:rPr>
        <w:t>Oportunidad</w:t>
      </w:r>
      <w:r w:rsidRPr="003E1B1E">
        <w:rPr>
          <w:rFonts w:ascii="Arial" w:hAnsi="Arial" w:cs="Arial"/>
          <w:sz w:val="21"/>
          <w:szCs w:val="21"/>
        </w:rPr>
        <w:t>:</w:t>
      </w:r>
    </w:p>
    <w:p w14:paraId="431EA8F7" w14:textId="77777777" w:rsidR="005C7ED5" w:rsidRPr="003E1B1E" w:rsidRDefault="005C7ED5" w:rsidP="000B0C80">
      <w:pPr>
        <w:tabs>
          <w:tab w:val="left" w:pos="0"/>
          <w:tab w:val="left" w:pos="993"/>
        </w:tabs>
        <w:spacing w:line="276" w:lineRule="auto"/>
        <w:jc w:val="both"/>
        <w:rPr>
          <w:rFonts w:ascii="Arial" w:hAnsi="Arial" w:cs="Arial"/>
          <w:sz w:val="21"/>
          <w:szCs w:val="21"/>
        </w:rPr>
      </w:pPr>
    </w:p>
    <w:p w14:paraId="04CFA4C9" w14:textId="77777777" w:rsidR="005C7ED5" w:rsidRPr="003E1B1E" w:rsidRDefault="005C7ED5" w:rsidP="005C7ED5">
      <w:pPr>
        <w:tabs>
          <w:tab w:val="left" w:pos="0"/>
          <w:tab w:val="left" w:pos="993"/>
        </w:tabs>
        <w:spacing w:line="276" w:lineRule="auto"/>
        <w:jc w:val="both"/>
        <w:rPr>
          <w:rFonts w:ascii="Arial" w:hAnsi="Arial" w:cs="Arial"/>
          <w:sz w:val="21"/>
          <w:szCs w:val="21"/>
        </w:rPr>
      </w:pPr>
      <w:r w:rsidRPr="003E1B1E">
        <w:rPr>
          <w:rFonts w:ascii="Arial" w:hAnsi="Arial" w:cs="Arial"/>
          <w:sz w:val="21"/>
          <w:szCs w:val="21"/>
        </w:rPr>
        <w:lastRenderedPageBreak/>
        <w:t>La presente contratación resulta oportuna para la EAAB-ESP, en consideración a la necesidad de garantizar de manera anticipada y continua la disponibilidad de reactivos especializados requeridos para la operación del Laboratorio de Aguas de la Dirección de Servicios Técnicos durante la vigencia 2026.</w:t>
      </w:r>
    </w:p>
    <w:p w14:paraId="2E9BB338" w14:textId="77777777" w:rsidR="005C7ED5" w:rsidRPr="003E1B1E" w:rsidRDefault="005C7ED5" w:rsidP="005C7ED5">
      <w:pPr>
        <w:tabs>
          <w:tab w:val="left" w:pos="0"/>
          <w:tab w:val="left" w:pos="993"/>
        </w:tabs>
        <w:spacing w:line="276" w:lineRule="auto"/>
        <w:jc w:val="both"/>
        <w:rPr>
          <w:rFonts w:ascii="Arial" w:hAnsi="Arial" w:cs="Arial"/>
          <w:sz w:val="21"/>
          <w:szCs w:val="21"/>
        </w:rPr>
      </w:pPr>
    </w:p>
    <w:p w14:paraId="2CF15C15" w14:textId="18F9AC4E" w:rsidR="005C7ED5" w:rsidRPr="003E1B1E" w:rsidRDefault="005C7ED5" w:rsidP="005C7ED5">
      <w:pPr>
        <w:tabs>
          <w:tab w:val="left" w:pos="0"/>
          <w:tab w:val="left" w:pos="993"/>
        </w:tabs>
        <w:spacing w:line="276" w:lineRule="auto"/>
        <w:jc w:val="both"/>
        <w:rPr>
          <w:rFonts w:ascii="Arial" w:hAnsi="Arial" w:cs="Arial"/>
          <w:sz w:val="21"/>
          <w:szCs w:val="21"/>
        </w:rPr>
      </w:pPr>
      <w:r w:rsidRPr="003E1B1E">
        <w:rPr>
          <w:rFonts w:ascii="Arial" w:hAnsi="Arial" w:cs="Arial"/>
          <w:sz w:val="21"/>
          <w:szCs w:val="21"/>
        </w:rPr>
        <w:t>En atención al incremento sostenido en las actividades de monitoreo, vigilancia y seguimiento de la calidad del recurso hídrico, así como el aumento en el volumen de muestras y en los requerimientos analíticos asociados a programas de control operacional, aseguramiento de calidad y atención de contingencias, demanda la adopción oportuna de medidas de abastecimiento que permitan mantener la continuidad de los procesos analíticos y evitar afectaciones en la prestación del servicio.</w:t>
      </w:r>
    </w:p>
    <w:p w14:paraId="7E022B91" w14:textId="77777777" w:rsidR="005C7ED5" w:rsidRPr="003E1B1E" w:rsidRDefault="005C7ED5" w:rsidP="005C7ED5">
      <w:pPr>
        <w:tabs>
          <w:tab w:val="left" w:pos="0"/>
          <w:tab w:val="left" w:pos="993"/>
        </w:tabs>
        <w:spacing w:line="276" w:lineRule="auto"/>
        <w:jc w:val="both"/>
        <w:rPr>
          <w:rFonts w:ascii="Arial" w:hAnsi="Arial" w:cs="Arial"/>
          <w:sz w:val="21"/>
          <w:szCs w:val="21"/>
        </w:rPr>
      </w:pPr>
    </w:p>
    <w:p w14:paraId="426659C9" w14:textId="77777777" w:rsidR="005C7ED5" w:rsidRPr="003E1B1E" w:rsidRDefault="005C7ED5" w:rsidP="005C7ED5">
      <w:pPr>
        <w:tabs>
          <w:tab w:val="left" w:pos="0"/>
          <w:tab w:val="left" w:pos="993"/>
        </w:tabs>
        <w:spacing w:line="276" w:lineRule="auto"/>
        <w:jc w:val="both"/>
        <w:rPr>
          <w:rFonts w:ascii="Arial" w:hAnsi="Arial" w:cs="Arial"/>
          <w:sz w:val="21"/>
          <w:szCs w:val="21"/>
        </w:rPr>
      </w:pPr>
      <w:r w:rsidRPr="003E1B1E">
        <w:rPr>
          <w:rFonts w:ascii="Arial" w:hAnsi="Arial" w:cs="Arial"/>
          <w:sz w:val="21"/>
          <w:szCs w:val="21"/>
        </w:rPr>
        <w:t>Adicionalmente, la adquisición anticipada de los reactivos resulta necesaria en atención a los tiempos asociados a los procesos de selección, suministro, importación, fabricación o entrega de algunos insumos especializados, así como a la necesidad de realizar procesos de recepción, verificación técnica y control de calidad previos a su utilización en los métodos analíticos implementados por el laboratorio.</w:t>
      </w:r>
    </w:p>
    <w:p w14:paraId="10DFDB70" w14:textId="77777777" w:rsidR="005C7ED5" w:rsidRPr="003E1B1E" w:rsidRDefault="005C7ED5" w:rsidP="000B0C80">
      <w:pPr>
        <w:tabs>
          <w:tab w:val="left" w:pos="0"/>
          <w:tab w:val="left" w:pos="993"/>
        </w:tabs>
        <w:spacing w:line="276" w:lineRule="auto"/>
        <w:jc w:val="both"/>
        <w:rPr>
          <w:rFonts w:ascii="Arial" w:hAnsi="Arial" w:cs="Arial"/>
          <w:sz w:val="21"/>
          <w:szCs w:val="21"/>
        </w:rPr>
      </w:pPr>
    </w:p>
    <w:p w14:paraId="3F49D46E" w14:textId="58710EC6" w:rsidR="005C7ED5" w:rsidRPr="003E1B1E" w:rsidRDefault="005C7ED5" w:rsidP="000B0C80">
      <w:pPr>
        <w:tabs>
          <w:tab w:val="left" w:pos="0"/>
          <w:tab w:val="left" w:pos="993"/>
        </w:tabs>
        <w:spacing w:line="276" w:lineRule="auto"/>
        <w:jc w:val="both"/>
        <w:rPr>
          <w:rFonts w:ascii="Arial" w:hAnsi="Arial" w:cs="Arial"/>
          <w:sz w:val="21"/>
          <w:szCs w:val="21"/>
        </w:rPr>
      </w:pPr>
      <w:r w:rsidRPr="003E1B1E">
        <w:rPr>
          <w:rFonts w:ascii="Arial" w:hAnsi="Arial" w:cs="Arial"/>
          <w:sz w:val="21"/>
          <w:szCs w:val="21"/>
        </w:rPr>
        <w:t>En consecuencia, adelantar el presente proceso contractual en esta etapa constituye una actuación necesaria y oportuna para asegurar la continuidad operativa del Laboratorio de Aguas, garantizar el cumplimiento de las obligaciones técnicas y regulatorias a cargo de la EAAB-ESP y preservar las condiciones requeridas para el adecuado funcionamiento y acreditación del laboratorio durante la vigencia 2026.</w:t>
      </w:r>
    </w:p>
    <w:p w14:paraId="43F44A1E" w14:textId="62C6304D" w:rsidR="005C7ED5" w:rsidRPr="003E1B1E" w:rsidRDefault="005C7ED5" w:rsidP="005C7ED5">
      <w:pPr>
        <w:pStyle w:val="NormalWeb"/>
        <w:jc w:val="both"/>
        <w:rPr>
          <w:rFonts w:ascii="Arial" w:hAnsi="Arial" w:cs="Arial"/>
          <w:sz w:val="21"/>
          <w:szCs w:val="21"/>
        </w:rPr>
      </w:pPr>
      <w:r w:rsidRPr="003E1B1E">
        <w:rPr>
          <w:rFonts w:ascii="Arial" w:hAnsi="Arial" w:cs="Arial"/>
          <w:sz w:val="21"/>
          <w:szCs w:val="21"/>
        </w:rPr>
        <w:t xml:space="preserve">Finalmente, dado el presupuesto establecido para la adquisición mencionada en el presente documento, el cual se llegó a obtener de realizar el ejercicio de estudio de mercado, el cual corresponde a </w:t>
      </w:r>
      <w:r w:rsidRPr="003E1B1E">
        <w:rPr>
          <w:rFonts w:ascii="Arial" w:hAnsi="Arial" w:cs="Arial"/>
          <w:b/>
          <w:sz w:val="21"/>
          <w:szCs w:val="21"/>
        </w:rPr>
        <w:t>NOVENTA Y CUATRO MILLONES SEISCIENTOS VEINTIDÓS MIL CIENTO VEINTE DE PESOS M/CTE. ($94.622.120) M/CTE</w:t>
      </w:r>
      <w:r w:rsidRPr="003E1B1E">
        <w:rPr>
          <w:rFonts w:ascii="Arial" w:hAnsi="Arial" w:cs="Arial"/>
          <w:sz w:val="21"/>
          <w:szCs w:val="21"/>
        </w:rPr>
        <w:t xml:space="preserve">, es decir 54,04 SMLMV, y teniendo en cuenta lo establecido la Resolución 0233 de 2025 – </w:t>
      </w:r>
      <w:r w:rsidRPr="003E1B1E">
        <w:rPr>
          <w:rFonts w:ascii="Arial" w:hAnsi="Arial" w:cs="Arial"/>
          <w:i/>
          <w:iCs/>
          <w:sz w:val="21"/>
          <w:szCs w:val="21"/>
        </w:rPr>
        <w:t>Por medio de la cual se adopta el Manual de Contratación de la EAAB-ESP,</w:t>
      </w:r>
      <w:r w:rsidRPr="003E1B1E">
        <w:rPr>
          <w:rFonts w:ascii="Arial" w:hAnsi="Arial" w:cs="Arial"/>
          <w:sz w:val="21"/>
          <w:szCs w:val="21"/>
        </w:rPr>
        <w:t xml:space="preserve"> se logró concluir que el proceso mediante el cual se de llevar a cabo esta adquisición es una </w:t>
      </w:r>
      <w:r w:rsidRPr="003E1B1E">
        <w:rPr>
          <w:rFonts w:ascii="Arial" w:hAnsi="Arial" w:cs="Arial"/>
          <w:b/>
          <w:bCs/>
          <w:sz w:val="21"/>
          <w:szCs w:val="21"/>
        </w:rPr>
        <w:t>Invitación Directa</w:t>
      </w:r>
      <w:r w:rsidRPr="003E1B1E">
        <w:rPr>
          <w:rFonts w:ascii="Arial" w:hAnsi="Arial" w:cs="Arial"/>
          <w:sz w:val="21"/>
          <w:szCs w:val="21"/>
        </w:rPr>
        <w:t xml:space="preserve">, contemplada en el Subsección III Invitación Directa, Artículo Trigésimo Sexto Procedencia, literal </w:t>
      </w:r>
      <w:r w:rsidRPr="003E1B1E">
        <w:rPr>
          <w:rFonts w:ascii="Arial" w:hAnsi="Arial" w:cs="Arial"/>
          <w:i/>
          <w:iCs/>
          <w:sz w:val="21"/>
          <w:szCs w:val="21"/>
        </w:rPr>
        <w:t xml:space="preserve">a) </w:t>
      </w:r>
      <w:r w:rsidRPr="003E1B1E">
        <w:rPr>
          <w:rFonts w:ascii="Arial" w:hAnsi="Arial" w:cs="Arial"/>
          <w:sz w:val="21"/>
          <w:szCs w:val="21"/>
        </w:rPr>
        <w:t>de la mencionada resolución:</w:t>
      </w:r>
    </w:p>
    <w:p w14:paraId="6732DC70" w14:textId="054FF8CF" w:rsidR="00922898" w:rsidRPr="003E1B1E" w:rsidRDefault="005C7ED5" w:rsidP="005C7ED5">
      <w:pPr>
        <w:pStyle w:val="NormalWeb"/>
        <w:ind w:left="1134"/>
        <w:jc w:val="both"/>
        <w:rPr>
          <w:rFonts w:ascii="Arial" w:hAnsi="Arial" w:cs="Arial"/>
          <w:i/>
          <w:iCs/>
          <w:sz w:val="21"/>
          <w:szCs w:val="21"/>
        </w:rPr>
      </w:pPr>
      <w:r w:rsidRPr="003E1B1E">
        <w:rPr>
          <w:rFonts w:ascii="Arial" w:hAnsi="Arial" w:cs="Arial"/>
          <w:i/>
          <w:iCs/>
          <w:sz w:val="21"/>
          <w:szCs w:val="21"/>
        </w:rPr>
        <w:t>a) Procesos cuya cuantía sea menor a doscientos cincuenta (250) salarios mínimos legales mensuales vigentes (SMLMV), IVA incluido</w:t>
      </w:r>
    </w:p>
    <w:p w14:paraId="143B36BC" w14:textId="7525CC5E" w:rsidR="00D962CD" w:rsidRPr="003E1B1E" w:rsidRDefault="00D962CD" w:rsidP="000B0C80">
      <w:pPr>
        <w:tabs>
          <w:tab w:val="left" w:pos="0"/>
          <w:tab w:val="left" w:pos="993"/>
        </w:tabs>
        <w:spacing w:line="276" w:lineRule="auto"/>
        <w:jc w:val="both"/>
        <w:rPr>
          <w:rFonts w:ascii="Arial" w:hAnsi="Arial" w:cs="Arial"/>
          <w:bCs/>
          <w:sz w:val="21"/>
          <w:szCs w:val="21"/>
        </w:rPr>
      </w:pPr>
    </w:p>
    <w:p w14:paraId="2EE0B827" w14:textId="77777777" w:rsidR="009C08F7" w:rsidRPr="003E1B1E" w:rsidRDefault="009C08F7" w:rsidP="000B0C80">
      <w:pPr>
        <w:pStyle w:val="Prrafodelista"/>
        <w:tabs>
          <w:tab w:val="left" w:pos="993"/>
        </w:tabs>
        <w:spacing w:line="276" w:lineRule="auto"/>
        <w:ind w:left="1068"/>
        <w:jc w:val="both"/>
        <w:rPr>
          <w:rFonts w:ascii="Arial" w:hAnsi="Arial" w:cs="Arial"/>
          <w:sz w:val="21"/>
          <w:szCs w:val="21"/>
        </w:rPr>
      </w:pPr>
    </w:p>
    <w:p w14:paraId="3EAF741B" w14:textId="783C5151" w:rsidR="00D962CD" w:rsidRPr="003E1B1E" w:rsidRDefault="00D962CD" w:rsidP="000B0C80">
      <w:pPr>
        <w:pStyle w:val="Prrafodelista"/>
        <w:numPr>
          <w:ilvl w:val="0"/>
          <w:numId w:val="13"/>
        </w:numPr>
        <w:spacing w:line="276" w:lineRule="auto"/>
        <w:jc w:val="both"/>
        <w:rPr>
          <w:rFonts w:ascii="Arial" w:hAnsi="Arial" w:cs="Arial"/>
          <w:sz w:val="21"/>
          <w:szCs w:val="21"/>
        </w:rPr>
      </w:pPr>
      <w:r w:rsidRPr="003E1B1E">
        <w:rPr>
          <w:rFonts w:ascii="Arial" w:hAnsi="Arial" w:cs="Arial"/>
          <w:b/>
          <w:sz w:val="21"/>
          <w:szCs w:val="21"/>
        </w:rPr>
        <w:t>PRESUPUESTO DEL PROCESO</w:t>
      </w:r>
    </w:p>
    <w:p w14:paraId="3D0881A5" w14:textId="3CBBFD92" w:rsidR="00D962CD" w:rsidRPr="003E1B1E" w:rsidRDefault="00D962CD" w:rsidP="000B0C80">
      <w:pPr>
        <w:spacing w:line="276" w:lineRule="auto"/>
        <w:jc w:val="both"/>
        <w:rPr>
          <w:rFonts w:ascii="Arial" w:hAnsi="Arial" w:cs="Arial"/>
          <w:sz w:val="21"/>
          <w:szCs w:val="21"/>
          <w:u w:val="single"/>
        </w:rPr>
      </w:pPr>
    </w:p>
    <w:p w14:paraId="695D798C" w14:textId="6A09F97A" w:rsidR="00D962CD" w:rsidRPr="003E1B1E" w:rsidRDefault="00D962CD" w:rsidP="000B0C80">
      <w:pPr>
        <w:shd w:val="clear" w:color="auto" w:fill="FFFFFF" w:themeFill="background1"/>
        <w:tabs>
          <w:tab w:val="left" w:pos="993"/>
        </w:tabs>
        <w:spacing w:line="276" w:lineRule="auto"/>
        <w:jc w:val="both"/>
        <w:rPr>
          <w:rFonts w:ascii="Arial" w:hAnsi="Arial" w:cs="Arial"/>
          <w:b/>
          <w:sz w:val="21"/>
          <w:szCs w:val="21"/>
        </w:rPr>
      </w:pPr>
      <w:r w:rsidRPr="003E1B1E">
        <w:rPr>
          <w:rFonts w:ascii="Arial" w:hAnsi="Arial" w:cs="Arial"/>
          <w:sz w:val="21"/>
          <w:szCs w:val="21"/>
        </w:rPr>
        <w:t xml:space="preserve">      </w:t>
      </w:r>
      <w:r w:rsidRPr="003E1B1E">
        <w:rPr>
          <w:rFonts w:ascii="Arial" w:hAnsi="Arial" w:cs="Arial"/>
          <w:b/>
          <w:sz w:val="21"/>
          <w:szCs w:val="21"/>
        </w:rPr>
        <w:t xml:space="preserve">Fuente de financiación:    </w:t>
      </w:r>
      <w:sdt>
        <w:sdtPr>
          <w:rPr>
            <w:rFonts w:ascii="Arial" w:hAnsi="Arial" w:cs="Arial"/>
            <w:bCs/>
            <w:sz w:val="21"/>
            <w:szCs w:val="21"/>
          </w:rPr>
          <w:id w:val="545568844"/>
          <w:placeholder>
            <w:docPart w:val="F0564C58CA95419B99A5F20499CA558C"/>
          </w:placeholder>
          <w:dropDownList>
            <w:listItem w:value="Elija un elemento."/>
            <w:listItem w:displayText="Recursos Propios (Inversión)" w:value="Recursos Propios (Inversión)"/>
            <w:listItem w:displayText="Recursos Propios ( Funcionamiento)" w:value="Recursos Propios ( Funcionamiento)"/>
            <w:listItem w:displayText="Regalias" w:value="Regalias"/>
            <w:listItem w:displayText="Otro" w:value="Otro"/>
          </w:dropDownList>
        </w:sdtPr>
        <w:sdtContent>
          <w:r w:rsidR="002449AA" w:rsidRPr="003E1B1E">
            <w:rPr>
              <w:rFonts w:ascii="Arial" w:hAnsi="Arial" w:cs="Arial"/>
              <w:bCs/>
              <w:sz w:val="21"/>
              <w:szCs w:val="21"/>
            </w:rPr>
            <w:t xml:space="preserve">Recursos Propios </w:t>
          </w:r>
          <w:proofErr w:type="gramStart"/>
          <w:r w:rsidR="002449AA" w:rsidRPr="003E1B1E">
            <w:rPr>
              <w:rFonts w:ascii="Arial" w:hAnsi="Arial" w:cs="Arial"/>
              <w:bCs/>
              <w:sz w:val="21"/>
              <w:szCs w:val="21"/>
            </w:rPr>
            <w:t>( Funcionamiento</w:t>
          </w:r>
          <w:proofErr w:type="gramEnd"/>
          <w:r w:rsidR="002449AA" w:rsidRPr="003E1B1E">
            <w:rPr>
              <w:rFonts w:ascii="Arial" w:hAnsi="Arial" w:cs="Arial"/>
              <w:bCs/>
              <w:sz w:val="21"/>
              <w:szCs w:val="21"/>
            </w:rPr>
            <w:t>)</w:t>
          </w:r>
        </w:sdtContent>
      </w:sdt>
    </w:p>
    <w:p w14:paraId="03659E61" w14:textId="77777777" w:rsidR="00D962CD" w:rsidRPr="003E1B1E" w:rsidRDefault="00D962CD" w:rsidP="000B0C80">
      <w:pPr>
        <w:shd w:val="clear" w:color="auto" w:fill="FFFFFF" w:themeFill="background1"/>
        <w:tabs>
          <w:tab w:val="left" w:pos="993"/>
        </w:tabs>
        <w:spacing w:line="276" w:lineRule="auto"/>
        <w:jc w:val="both"/>
        <w:rPr>
          <w:rFonts w:ascii="Arial" w:hAnsi="Arial" w:cs="Arial"/>
          <w:sz w:val="21"/>
          <w:szCs w:val="21"/>
        </w:rPr>
      </w:pPr>
    </w:p>
    <w:p w14:paraId="1EFEBD23" w14:textId="15C26929" w:rsidR="003B57FA" w:rsidRPr="003E1B1E" w:rsidRDefault="00D962CD" w:rsidP="000B0C80">
      <w:pPr>
        <w:spacing w:line="276" w:lineRule="auto"/>
        <w:jc w:val="both"/>
        <w:rPr>
          <w:rFonts w:ascii="Arial" w:hAnsi="Arial" w:cs="Arial"/>
          <w:sz w:val="21"/>
          <w:szCs w:val="21"/>
        </w:rPr>
      </w:pPr>
      <w:r w:rsidRPr="003E1B1E">
        <w:rPr>
          <w:rFonts w:ascii="Arial" w:hAnsi="Arial" w:cs="Arial"/>
          <w:sz w:val="21"/>
          <w:szCs w:val="21"/>
        </w:rPr>
        <w:t xml:space="preserve">El presupuesto de la </w:t>
      </w:r>
      <w:r w:rsidRPr="003E1B1E">
        <w:rPr>
          <w:rFonts w:ascii="Arial" w:hAnsi="Arial" w:cs="Arial"/>
          <w:b/>
          <w:sz w:val="21"/>
          <w:szCs w:val="21"/>
        </w:rPr>
        <w:t xml:space="preserve">EMPRESA DE ACUEDUCTO Y ALCANTARILLADO DE BOGOTÁ - ESP </w:t>
      </w:r>
      <w:r w:rsidRPr="003E1B1E">
        <w:rPr>
          <w:rFonts w:ascii="Arial" w:hAnsi="Arial" w:cs="Arial"/>
          <w:sz w:val="21"/>
          <w:szCs w:val="21"/>
        </w:rPr>
        <w:t xml:space="preserve">para la ejecución del objeto de la presente invitación es la suma de </w:t>
      </w:r>
      <w:r w:rsidR="00060BEF" w:rsidRPr="003E1B1E">
        <w:rPr>
          <w:rFonts w:ascii="Arial" w:hAnsi="Arial" w:cs="Arial"/>
          <w:b/>
          <w:sz w:val="21"/>
          <w:szCs w:val="21"/>
        </w:rPr>
        <w:t xml:space="preserve">NOVENTA Y CUATRO MILLONES SEISCIENTOS VEINTIDÓS MIL CIENTO VEINTE </w:t>
      </w:r>
      <w:r w:rsidR="003B57FA" w:rsidRPr="003E1B1E">
        <w:rPr>
          <w:rFonts w:ascii="Arial" w:hAnsi="Arial" w:cs="Arial"/>
          <w:b/>
          <w:sz w:val="21"/>
          <w:szCs w:val="21"/>
        </w:rPr>
        <w:t>DE PESOS M/CTE. ($</w:t>
      </w:r>
      <w:r w:rsidR="00060BEF" w:rsidRPr="003E1B1E">
        <w:rPr>
          <w:rFonts w:ascii="Arial" w:hAnsi="Arial" w:cs="Arial"/>
          <w:b/>
          <w:sz w:val="21"/>
          <w:szCs w:val="21"/>
        </w:rPr>
        <w:t>94.622.120</w:t>
      </w:r>
      <w:r w:rsidR="003B57FA" w:rsidRPr="003E1B1E">
        <w:rPr>
          <w:rFonts w:ascii="Arial" w:hAnsi="Arial" w:cs="Arial"/>
          <w:b/>
          <w:sz w:val="21"/>
          <w:szCs w:val="21"/>
        </w:rPr>
        <w:t>) M/CTE</w:t>
      </w:r>
      <w:r w:rsidR="00EA2292" w:rsidRPr="003E1B1E">
        <w:rPr>
          <w:rFonts w:ascii="Arial" w:hAnsi="Arial" w:cs="Arial"/>
          <w:bCs/>
          <w:sz w:val="21"/>
          <w:szCs w:val="21"/>
        </w:rPr>
        <w:t xml:space="preserve">, </w:t>
      </w:r>
      <w:r w:rsidRPr="003E1B1E">
        <w:rPr>
          <w:rFonts w:ascii="Arial" w:hAnsi="Arial" w:cs="Arial"/>
          <w:sz w:val="21"/>
          <w:szCs w:val="21"/>
        </w:rPr>
        <w:t xml:space="preserve">de acuerdo con lo establecido en el formato de presupuesto, los cuales forman parte integral de este documento. </w:t>
      </w:r>
      <w:r w:rsidR="003B57FA" w:rsidRPr="003E1B1E">
        <w:rPr>
          <w:rFonts w:ascii="Arial" w:hAnsi="Arial" w:cs="Arial"/>
          <w:sz w:val="21"/>
          <w:szCs w:val="21"/>
        </w:rPr>
        <w:t xml:space="preserve">Este proceso se establece a monto agotable debido a que dentro de la ejecución del contrato cualquier ítem puede ser requerido. </w:t>
      </w:r>
    </w:p>
    <w:p w14:paraId="6C79A2C9" w14:textId="2DAAA3E2" w:rsidR="00D962CD" w:rsidRPr="003E1B1E" w:rsidRDefault="00D962CD" w:rsidP="000B0C80">
      <w:pPr>
        <w:spacing w:line="276" w:lineRule="auto"/>
        <w:jc w:val="both"/>
        <w:rPr>
          <w:rFonts w:ascii="Arial" w:hAnsi="Arial" w:cs="Arial"/>
          <w:sz w:val="21"/>
          <w:szCs w:val="21"/>
        </w:rPr>
      </w:pPr>
    </w:p>
    <w:p w14:paraId="4166746C" w14:textId="7AADEDA4" w:rsidR="00D93EE6" w:rsidRPr="003E1B1E" w:rsidRDefault="003B57FA" w:rsidP="000B0C80">
      <w:pPr>
        <w:spacing w:line="276" w:lineRule="auto"/>
        <w:jc w:val="both"/>
        <w:rPr>
          <w:rFonts w:ascii="Arial" w:hAnsi="Arial" w:cs="Arial"/>
          <w:sz w:val="21"/>
          <w:szCs w:val="21"/>
        </w:rPr>
      </w:pPr>
      <w:r w:rsidRPr="003E1B1E">
        <w:rPr>
          <w:rFonts w:ascii="Arial" w:hAnsi="Arial" w:cs="Arial"/>
          <w:sz w:val="21"/>
          <w:szCs w:val="21"/>
        </w:rPr>
        <w:lastRenderedPageBreak/>
        <w:t>Dentro de los suministros se encuentran ítems sin IVA y con IVA</w:t>
      </w:r>
      <w:r w:rsidR="00391D2E" w:rsidRPr="003E1B1E">
        <w:rPr>
          <w:rFonts w:ascii="Arial" w:hAnsi="Arial" w:cs="Arial"/>
          <w:sz w:val="21"/>
          <w:szCs w:val="21"/>
        </w:rPr>
        <w:t>, los cuales se discriminan en presupuesto anexo.</w:t>
      </w:r>
    </w:p>
    <w:p w14:paraId="4CCAA64A" w14:textId="77777777" w:rsidR="00D93EE6" w:rsidRPr="003E1B1E" w:rsidRDefault="00D93EE6" w:rsidP="000B0C80">
      <w:pPr>
        <w:spacing w:line="276" w:lineRule="auto"/>
        <w:jc w:val="both"/>
        <w:rPr>
          <w:rFonts w:ascii="Arial" w:hAnsi="Arial" w:cs="Arial"/>
          <w:sz w:val="21"/>
          <w:szCs w:val="21"/>
        </w:rPr>
      </w:pPr>
    </w:p>
    <w:p w14:paraId="3CAF268F" w14:textId="4BD8AC9B" w:rsidR="00D93EE6" w:rsidRPr="003E1B1E" w:rsidRDefault="003B57FA" w:rsidP="000B0C80">
      <w:pPr>
        <w:spacing w:line="276" w:lineRule="auto"/>
        <w:jc w:val="both"/>
        <w:rPr>
          <w:rFonts w:ascii="Arial" w:hAnsi="Arial" w:cs="Arial"/>
          <w:b/>
          <w:bCs/>
          <w:sz w:val="21"/>
          <w:szCs w:val="21"/>
        </w:rPr>
      </w:pPr>
      <w:r w:rsidRPr="003E1B1E">
        <w:rPr>
          <w:rFonts w:ascii="Arial" w:hAnsi="Arial" w:cs="Arial"/>
          <w:sz w:val="21"/>
          <w:szCs w:val="21"/>
        </w:rPr>
        <w:t>•</w:t>
      </w:r>
      <w:r w:rsidRPr="003E1B1E">
        <w:rPr>
          <w:rFonts w:ascii="Arial" w:hAnsi="Arial" w:cs="Arial"/>
          <w:sz w:val="21"/>
          <w:szCs w:val="21"/>
          <w:u w:val="single"/>
        </w:rPr>
        <w:t>PRESUPUESTO CON IVA</w:t>
      </w:r>
      <w:r w:rsidRPr="003E1B1E">
        <w:rPr>
          <w:rFonts w:ascii="Arial" w:hAnsi="Arial" w:cs="Arial"/>
          <w:sz w:val="21"/>
          <w:szCs w:val="21"/>
        </w:rPr>
        <w:t xml:space="preserve">: </w:t>
      </w:r>
      <w:r w:rsidR="00060BEF" w:rsidRPr="003E1B1E">
        <w:rPr>
          <w:rFonts w:ascii="Arial" w:hAnsi="Arial" w:cs="Arial"/>
          <w:b/>
          <w:bCs/>
          <w:sz w:val="21"/>
          <w:szCs w:val="21"/>
        </w:rPr>
        <w:t xml:space="preserve">SETENTA Y NUEVE MILLONES SEISCIENTOS VEINTIDÓS MIL CIENTO VEINTE </w:t>
      </w:r>
      <w:r w:rsidRPr="003E1B1E">
        <w:rPr>
          <w:rFonts w:ascii="Arial" w:hAnsi="Arial" w:cs="Arial"/>
          <w:b/>
          <w:bCs/>
          <w:sz w:val="21"/>
          <w:szCs w:val="21"/>
        </w:rPr>
        <w:t>($</w:t>
      </w:r>
      <w:r w:rsidR="00060BEF" w:rsidRPr="003E1B1E">
        <w:rPr>
          <w:rFonts w:ascii="Arial" w:hAnsi="Arial" w:cs="Arial"/>
          <w:b/>
          <w:bCs/>
          <w:sz w:val="21"/>
          <w:szCs w:val="21"/>
        </w:rPr>
        <w:t>79</w:t>
      </w:r>
      <w:r w:rsidRPr="003E1B1E">
        <w:rPr>
          <w:rFonts w:ascii="Arial" w:hAnsi="Arial" w:cs="Arial"/>
          <w:b/>
          <w:bCs/>
          <w:sz w:val="21"/>
          <w:szCs w:val="21"/>
        </w:rPr>
        <w:t>.</w:t>
      </w:r>
      <w:r w:rsidR="00060BEF" w:rsidRPr="003E1B1E">
        <w:rPr>
          <w:rFonts w:ascii="Arial" w:hAnsi="Arial" w:cs="Arial"/>
          <w:b/>
          <w:bCs/>
          <w:sz w:val="21"/>
          <w:szCs w:val="21"/>
        </w:rPr>
        <w:t>622</w:t>
      </w:r>
      <w:r w:rsidRPr="003E1B1E">
        <w:rPr>
          <w:rFonts w:ascii="Arial" w:hAnsi="Arial" w:cs="Arial"/>
          <w:b/>
          <w:bCs/>
          <w:sz w:val="21"/>
          <w:szCs w:val="21"/>
        </w:rPr>
        <w:t>.</w:t>
      </w:r>
      <w:r w:rsidR="00060BEF" w:rsidRPr="003E1B1E">
        <w:rPr>
          <w:rFonts w:ascii="Arial" w:hAnsi="Arial" w:cs="Arial"/>
          <w:b/>
          <w:bCs/>
          <w:sz w:val="21"/>
          <w:szCs w:val="21"/>
        </w:rPr>
        <w:t>12</w:t>
      </w:r>
      <w:r w:rsidRPr="003E1B1E">
        <w:rPr>
          <w:rFonts w:ascii="Arial" w:hAnsi="Arial" w:cs="Arial"/>
          <w:b/>
          <w:bCs/>
          <w:sz w:val="21"/>
          <w:szCs w:val="21"/>
        </w:rPr>
        <w:t xml:space="preserve">0) M/CTE </w:t>
      </w:r>
      <w:r w:rsidR="00D93EE6" w:rsidRPr="003E1B1E">
        <w:rPr>
          <w:rFonts w:ascii="Arial" w:hAnsi="Arial" w:cs="Arial"/>
          <w:b/>
          <w:bCs/>
          <w:sz w:val="21"/>
          <w:szCs w:val="21"/>
        </w:rPr>
        <w:t xml:space="preserve">Incluido </w:t>
      </w:r>
      <w:r w:rsidRPr="003E1B1E">
        <w:rPr>
          <w:rFonts w:ascii="Arial" w:hAnsi="Arial" w:cs="Arial"/>
          <w:b/>
          <w:bCs/>
          <w:sz w:val="21"/>
          <w:szCs w:val="21"/>
        </w:rPr>
        <w:t>IVA</w:t>
      </w:r>
    </w:p>
    <w:p w14:paraId="081F3B7B" w14:textId="65339EF3" w:rsidR="003B57FA" w:rsidRPr="003E1B1E" w:rsidRDefault="003B57FA" w:rsidP="000B0C80">
      <w:pPr>
        <w:spacing w:line="276" w:lineRule="auto"/>
        <w:jc w:val="both"/>
        <w:rPr>
          <w:rFonts w:ascii="Arial" w:hAnsi="Arial" w:cs="Arial"/>
          <w:sz w:val="21"/>
          <w:szCs w:val="21"/>
        </w:rPr>
      </w:pPr>
      <w:r w:rsidRPr="003E1B1E">
        <w:rPr>
          <w:rFonts w:ascii="Arial" w:hAnsi="Arial" w:cs="Arial"/>
          <w:sz w:val="21"/>
          <w:szCs w:val="21"/>
        </w:rPr>
        <w:t>•</w:t>
      </w:r>
      <w:r w:rsidRPr="003E1B1E">
        <w:rPr>
          <w:rFonts w:ascii="Arial" w:hAnsi="Arial" w:cs="Arial"/>
          <w:sz w:val="21"/>
          <w:szCs w:val="21"/>
          <w:u w:val="single"/>
        </w:rPr>
        <w:t>PRESUPUESTO SIN IVA:</w:t>
      </w:r>
      <w:r w:rsidRPr="003E1B1E">
        <w:rPr>
          <w:rFonts w:ascii="Arial" w:hAnsi="Arial" w:cs="Arial"/>
          <w:sz w:val="21"/>
          <w:szCs w:val="21"/>
        </w:rPr>
        <w:t xml:space="preserve"> </w:t>
      </w:r>
      <w:r w:rsidR="00D93EE6" w:rsidRPr="003E1B1E">
        <w:rPr>
          <w:rFonts w:ascii="Arial" w:hAnsi="Arial" w:cs="Arial"/>
          <w:b/>
          <w:bCs/>
          <w:sz w:val="21"/>
          <w:szCs w:val="21"/>
        </w:rPr>
        <w:tab/>
        <w:t>QUINCE MILLONES DE PESOS</w:t>
      </w:r>
      <w:r w:rsidRPr="003E1B1E">
        <w:rPr>
          <w:rFonts w:ascii="Arial" w:hAnsi="Arial" w:cs="Arial"/>
          <w:b/>
          <w:bCs/>
          <w:sz w:val="21"/>
          <w:szCs w:val="21"/>
        </w:rPr>
        <w:t xml:space="preserve"> (</w:t>
      </w:r>
      <w:r w:rsidR="00D93EE6" w:rsidRPr="003E1B1E">
        <w:rPr>
          <w:rFonts w:ascii="Arial" w:hAnsi="Arial" w:cs="Arial"/>
          <w:b/>
          <w:bCs/>
          <w:sz w:val="21"/>
          <w:szCs w:val="21"/>
        </w:rPr>
        <w:t>$15</w:t>
      </w:r>
      <w:r w:rsidRPr="003E1B1E">
        <w:rPr>
          <w:rFonts w:ascii="Arial" w:hAnsi="Arial" w:cs="Arial"/>
          <w:b/>
          <w:bCs/>
          <w:sz w:val="21"/>
          <w:szCs w:val="21"/>
        </w:rPr>
        <w:t>.000.000) M/CTE</w:t>
      </w:r>
      <w:r w:rsidR="00D93EE6" w:rsidRPr="003E1B1E">
        <w:rPr>
          <w:rFonts w:ascii="Arial" w:hAnsi="Arial" w:cs="Arial"/>
          <w:b/>
          <w:bCs/>
          <w:sz w:val="21"/>
          <w:szCs w:val="21"/>
        </w:rPr>
        <w:t>.</w:t>
      </w:r>
    </w:p>
    <w:p w14:paraId="0751C5E0" w14:textId="77777777" w:rsidR="003B57FA" w:rsidRPr="003E1B1E" w:rsidRDefault="003B57FA" w:rsidP="000B0C80">
      <w:pPr>
        <w:spacing w:line="276" w:lineRule="auto"/>
        <w:ind w:left="360"/>
        <w:jc w:val="both"/>
        <w:rPr>
          <w:rFonts w:ascii="Arial" w:hAnsi="Arial" w:cs="Arial"/>
          <w:b/>
          <w:sz w:val="21"/>
          <w:szCs w:val="21"/>
        </w:rPr>
      </w:pPr>
    </w:p>
    <w:p w14:paraId="715A9C00" w14:textId="77777777" w:rsidR="004F5D96" w:rsidRPr="003E1B1E" w:rsidRDefault="004F5D96" w:rsidP="000B0C80">
      <w:pPr>
        <w:spacing w:line="276" w:lineRule="auto"/>
        <w:jc w:val="both"/>
        <w:rPr>
          <w:rFonts w:ascii="Arial" w:hAnsi="Arial" w:cs="Arial"/>
          <w:b/>
          <w:bCs/>
          <w:sz w:val="21"/>
          <w:szCs w:val="21"/>
        </w:rPr>
      </w:pPr>
    </w:p>
    <w:p w14:paraId="75408415" w14:textId="7488CD64" w:rsidR="00D962CD" w:rsidRPr="003E1B1E" w:rsidRDefault="007019EF" w:rsidP="000B0C80">
      <w:pPr>
        <w:pStyle w:val="Prrafodelista"/>
        <w:spacing w:line="276" w:lineRule="auto"/>
        <w:ind w:left="0"/>
        <w:jc w:val="both"/>
        <w:rPr>
          <w:rFonts w:ascii="Arial" w:hAnsi="Arial" w:cs="Arial"/>
          <w:sz w:val="21"/>
          <w:szCs w:val="21"/>
        </w:rPr>
      </w:pPr>
      <w:r w:rsidRPr="003E1B1E">
        <w:rPr>
          <w:rFonts w:ascii="Arial" w:hAnsi="Arial" w:cs="Arial"/>
          <w:b/>
          <w:bCs/>
          <w:sz w:val="21"/>
          <w:szCs w:val="21"/>
        </w:rPr>
        <w:t>Aplica Factor Multiplicador:</w:t>
      </w:r>
      <w:r w:rsidRPr="003E1B1E">
        <w:rPr>
          <w:rFonts w:ascii="Arial" w:hAnsi="Arial" w:cs="Arial"/>
          <w:sz w:val="21"/>
          <w:szCs w:val="21"/>
        </w:rPr>
        <w:t xml:space="preserve">                SI   </w:t>
      </w:r>
      <w:sdt>
        <w:sdtPr>
          <w:rPr>
            <w:rFonts w:ascii="Arial" w:hAnsi="Arial" w:cs="Arial"/>
            <w:b/>
            <w:bCs/>
            <w:sz w:val="21"/>
            <w:szCs w:val="21"/>
          </w:rPr>
          <w:id w:val="-905374072"/>
          <w14:checkbox>
            <w14:checked w14:val="0"/>
            <w14:checkedState w14:val="2612" w14:font="MS Gothic"/>
            <w14:uncheckedState w14:val="2610" w14:font="MS Gothic"/>
          </w14:checkbox>
        </w:sdtPr>
        <w:sdtContent>
          <w:r w:rsidRPr="003E1B1E">
            <w:rPr>
              <w:rFonts w:ascii="Segoe UI Symbol" w:eastAsia="MS Gothic" w:hAnsi="Segoe UI Symbol" w:cs="Segoe UI Symbol"/>
              <w:b/>
              <w:bCs/>
              <w:sz w:val="21"/>
              <w:szCs w:val="21"/>
            </w:rPr>
            <w:t>☐</w:t>
          </w:r>
        </w:sdtContent>
      </w:sdt>
      <w:r w:rsidRPr="003E1B1E">
        <w:rPr>
          <w:rFonts w:ascii="Arial" w:hAnsi="Arial" w:cs="Arial"/>
          <w:sz w:val="21"/>
          <w:szCs w:val="21"/>
        </w:rPr>
        <w:t xml:space="preserve"> </w:t>
      </w:r>
      <w:r w:rsidRPr="003E1B1E">
        <w:rPr>
          <w:rFonts w:ascii="Arial" w:hAnsi="Arial" w:cs="Arial"/>
          <w:sz w:val="21"/>
          <w:szCs w:val="21"/>
        </w:rPr>
        <w:tab/>
        <w:t xml:space="preserve">          NO </w:t>
      </w:r>
      <w:sdt>
        <w:sdtPr>
          <w:rPr>
            <w:rFonts w:ascii="Arial" w:hAnsi="Arial" w:cs="Arial"/>
            <w:b/>
            <w:bCs/>
            <w:sz w:val="21"/>
            <w:szCs w:val="21"/>
          </w:rPr>
          <w:id w:val="-1697376502"/>
          <w14:checkbox>
            <w14:checked w14:val="1"/>
            <w14:checkedState w14:val="2612" w14:font="MS Gothic"/>
            <w14:uncheckedState w14:val="2610" w14:font="MS Gothic"/>
          </w14:checkbox>
        </w:sdtPr>
        <w:sdtContent>
          <w:r w:rsidR="002449AA" w:rsidRPr="003E1B1E">
            <w:rPr>
              <w:rFonts w:ascii="Segoe UI Symbol" w:eastAsia="MS Gothic" w:hAnsi="Segoe UI Symbol" w:cs="Segoe UI Symbol"/>
              <w:b/>
              <w:bCs/>
              <w:sz w:val="21"/>
              <w:szCs w:val="21"/>
            </w:rPr>
            <w:t>☒</w:t>
          </w:r>
        </w:sdtContent>
      </w:sdt>
    </w:p>
    <w:p w14:paraId="5B2BD524" w14:textId="61785209" w:rsidR="00BB19CE" w:rsidRPr="003E1B1E" w:rsidRDefault="00BB19CE" w:rsidP="000B0C80">
      <w:pPr>
        <w:tabs>
          <w:tab w:val="left" w:pos="851"/>
        </w:tabs>
        <w:spacing w:line="276" w:lineRule="auto"/>
        <w:jc w:val="both"/>
        <w:rPr>
          <w:rFonts w:ascii="Arial" w:hAnsi="Arial" w:cs="Arial"/>
          <w:b/>
          <w:bCs/>
          <w:sz w:val="21"/>
          <w:szCs w:val="21"/>
        </w:rPr>
      </w:pPr>
      <w:r w:rsidRPr="003E1B1E">
        <w:rPr>
          <w:rFonts w:ascii="Arial" w:hAnsi="Arial" w:cs="Arial"/>
          <w:b/>
          <w:sz w:val="21"/>
          <w:szCs w:val="21"/>
        </w:rPr>
        <w:t>Aplica IVA:</w:t>
      </w:r>
      <w:r w:rsidRPr="003E1B1E">
        <w:rPr>
          <w:rFonts w:ascii="Arial" w:hAnsi="Arial" w:cs="Arial"/>
          <w:bCs/>
          <w:sz w:val="21"/>
          <w:szCs w:val="21"/>
        </w:rPr>
        <w:tab/>
        <w:t xml:space="preserve">                          </w:t>
      </w:r>
      <w:r w:rsidRPr="003E1B1E">
        <w:rPr>
          <w:rFonts w:ascii="Arial" w:hAnsi="Arial" w:cs="Arial"/>
          <w:bCs/>
          <w:sz w:val="21"/>
          <w:szCs w:val="21"/>
        </w:rPr>
        <w:tab/>
      </w:r>
      <w:r w:rsidR="004F5D96" w:rsidRPr="003E1B1E">
        <w:rPr>
          <w:rFonts w:ascii="Arial" w:hAnsi="Arial" w:cs="Arial"/>
          <w:bCs/>
          <w:sz w:val="21"/>
          <w:szCs w:val="21"/>
        </w:rPr>
        <w:t xml:space="preserve">     </w:t>
      </w:r>
      <w:r w:rsidRPr="003E1B1E">
        <w:rPr>
          <w:rFonts w:ascii="Arial" w:hAnsi="Arial" w:cs="Arial"/>
          <w:sz w:val="21"/>
          <w:szCs w:val="21"/>
        </w:rPr>
        <w:t xml:space="preserve">SI   </w:t>
      </w:r>
      <w:sdt>
        <w:sdtPr>
          <w:rPr>
            <w:rFonts w:ascii="Arial" w:hAnsi="Arial" w:cs="Arial"/>
            <w:b/>
            <w:bCs/>
            <w:sz w:val="21"/>
            <w:szCs w:val="21"/>
          </w:rPr>
          <w:id w:val="-530490390"/>
          <w14:checkbox>
            <w14:checked w14:val="1"/>
            <w14:checkedState w14:val="2612" w14:font="MS Gothic"/>
            <w14:uncheckedState w14:val="2610" w14:font="MS Gothic"/>
          </w14:checkbox>
        </w:sdtPr>
        <w:sdtContent>
          <w:r w:rsidR="00D93EE6" w:rsidRPr="003E1B1E">
            <w:rPr>
              <w:rFonts w:ascii="Segoe UI Symbol" w:eastAsia="MS Gothic" w:hAnsi="Segoe UI Symbol" w:cs="Segoe UI Symbol"/>
              <w:b/>
              <w:bCs/>
              <w:sz w:val="21"/>
              <w:szCs w:val="21"/>
            </w:rPr>
            <w:t>☒</w:t>
          </w:r>
        </w:sdtContent>
      </w:sdt>
      <w:r w:rsidRPr="003E1B1E">
        <w:rPr>
          <w:rFonts w:ascii="Arial" w:hAnsi="Arial" w:cs="Arial"/>
          <w:sz w:val="21"/>
          <w:szCs w:val="21"/>
        </w:rPr>
        <w:t xml:space="preserve"> </w:t>
      </w:r>
      <w:r w:rsidRPr="003E1B1E">
        <w:rPr>
          <w:rFonts w:ascii="Arial" w:hAnsi="Arial" w:cs="Arial"/>
          <w:sz w:val="21"/>
          <w:szCs w:val="21"/>
        </w:rPr>
        <w:tab/>
      </w:r>
      <w:r w:rsidR="004F5D96" w:rsidRPr="003E1B1E">
        <w:rPr>
          <w:rFonts w:ascii="Arial" w:hAnsi="Arial" w:cs="Arial"/>
          <w:sz w:val="21"/>
          <w:szCs w:val="21"/>
        </w:rPr>
        <w:t xml:space="preserve">          </w:t>
      </w:r>
      <w:r w:rsidRPr="003E1B1E">
        <w:rPr>
          <w:rFonts w:ascii="Arial" w:hAnsi="Arial" w:cs="Arial"/>
          <w:sz w:val="21"/>
          <w:szCs w:val="21"/>
        </w:rPr>
        <w:t xml:space="preserve">NO </w:t>
      </w:r>
      <w:sdt>
        <w:sdtPr>
          <w:rPr>
            <w:rFonts w:ascii="Arial" w:hAnsi="Arial" w:cs="Arial"/>
            <w:b/>
            <w:bCs/>
            <w:sz w:val="21"/>
            <w:szCs w:val="21"/>
          </w:rPr>
          <w:id w:val="1594593405"/>
          <w14:checkbox>
            <w14:checked w14:val="0"/>
            <w14:checkedState w14:val="2612" w14:font="MS Gothic"/>
            <w14:uncheckedState w14:val="2610" w14:font="MS Gothic"/>
          </w14:checkbox>
        </w:sdtPr>
        <w:sdtContent>
          <w:r w:rsidRPr="003E1B1E">
            <w:rPr>
              <w:rFonts w:ascii="Segoe UI Symbol" w:eastAsia="MS Gothic" w:hAnsi="Segoe UI Symbol" w:cs="Segoe UI Symbol"/>
              <w:b/>
              <w:bCs/>
              <w:sz w:val="21"/>
              <w:szCs w:val="21"/>
            </w:rPr>
            <w:t>☐</w:t>
          </w:r>
        </w:sdtContent>
      </w:sdt>
    </w:p>
    <w:p w14:paraId="0739F37A" w14:textId="583FD2DF" w:rsidR="002F6900" w:rsidRPr="003E1B1E" w:rsidRDefault="002F6900" w:rsidP="000B0C80">
      <w:pPr>
        <w:spacing w:line="276" w:lineRule="auto"/>
        <w:jc w:val="both"/>
        <w:rPr>
          <w:rFonts w:ascii="Arial" w:hAnsi="Arial" w:cs="Arial"/>
          <w:sz w:val="21"/>
          <w:szCs w:val="21"/>
        </w:rPr>
      </w:pPr>
      <w:r w:rsidRPr="003E1B1E">
        <w:rPr>
          <w:rFonts w:ascii="Arial" w:hAnsi="Arial" w:cs="Arial"/>
          <w:b/>
          <w:sz w:val="21"/>
          <w:szCs w:val="21"/>
        </w:rPr>
        <w:t xml:space="preserve">Requiere vigencias futuras:             </w:t>
      </w:r>
      <w:r w:rsidR="004F5D96" w:rsidRPr="003E1B1E">
        <w:rPr>
          <w:rFonts w:ascii="Arial" w:hAnsi="Arial" w:cs="Arial"/>
          <w:b/>
          <w:sz w:val="21"/>
          <w:szCs w:val="21"/>
        </w:rPr>
        <w:t xml:space="preserve">   </w:t>
      </w:r>
      <w:r w:rsidRPr="003E1B1E">
        <w:rPr>
          <w:rFonts w:ascii="Arial" w:hAnsi="Arial" w:cs="Arial"/>
          <w:sz w:val="21"/>
          <w:szCs w:val="21"/>
        </w:rPr>
        <w:t xml:space="preserve">SI   </w:t>
      </w:r>
      <w:sdt>
        <w:sdtPr>
          <w:rPr>
            <w:rFonts w:ascii="Arial" w:hAnsi="Arial" w:cs="Arial"/>
            <w:b/>
            <w:bCs/>
            <w:sz w:val="21"/>
            <w:szCs w:val="21"/>
          </w:rPr>
          <w:id w:val="629833596"/>
          <w14:checkbox>
            <w14:checked w14:val="0"/>
            <w14:checkedState w14:val="2612" w14:font="MS Gothic"/>
            <w14:uncheckedState w14:val="2610" w14:font="MS Gothic"/>
          </w14:checkbox>
        </w:sdtPr>
        <w:sdtContent>
          <w:r w:rsidRPr="003E1B1E">
            <w:rPr>
              <w:rFonts w:ascii="Segoe UI Symbol" w:eastAsia="MS Gothic" w:hAnsi="Segoe UI Symbol" w:cs="Segoe UI Symbol"/>
              <w:b/>
              <w:bCs/>
              <w:sz w:val="21"/>
              <w:szCs w:val="21"/>
            </w:rPr>
            <w:t>☐</w:t>
          </w:r>
        </w:sdtContent>
      </w:sdt>
      <w:r w:rsidRPr="003E1B1E">
        <w:rPr>
          <w:rFonts w:ascii="Arial" w:hAnsi="Arial" w:cs="Arial"/>
          <w:sz w:val="21"/>
          <w:szCs w:val="21"/>
        </w:rPr>
        <w:t xml:space="preserve"> </w:t>
      </w:r>
      <w:r w:rsidRPr="003E1B1E">
        <w:rPr>
          <w:rFonts w:ascii="Arial" w:hAnsi="Arial" w:cs="Arial"/>
          <w:sz w:val="21"/>
          <w:szCs w:val="21"/>
        </w:rPr>
        <w:tab/>
      </w:r>
      <w:r w:rsidR="004F5D96" w:rsidRPr="003E1B1E">
        <w:rPr>
          <w:rFonts w:ascii="Arial" w:hAnsi="Arial" w:cs="Arial"/>
          <w:sz w:val="21"/>
          <w:szCs w:val="21"/>
        </w:rPr>
        <w:t xml:space="preserve">          </w:t>
      </w:r>
      <w:r w:rsidRPr="003E1B1E">
        <w:rPr>
          <w:rFonts w:ascii="Arial" w:hAnsi="Arial" w:cs="Arial"/>
          <w:sz w:val="21"/>
          <w:szCs w:val="21"/>
        </w:rPr>
        <w:t xml:space="preserve">NO </w:t>
      </w:r>
      <w:sdt>
        <w:sdtPr>
          <w:rPr>
            <w:rFonts w:ascii="Arial" w:hAnsi="Arial" w:cs="Arial"/>
            <w:b/>
            <w:bCs/>
            <w:sz w:val="21"/>
            <w:szCs w:val="21"/>
          </w:rPr>
          <w:id w:val="508645511"/>
          <w14:checkbox>
            <w14:checked w14:val="1"/>
            <w14:checkedState w14:val="2612" w14:font="MS Gothic"/>
            <w14:uncheckedState w14:val="2610" w14:font="MS Gothic"/>
          </w14:checkbox>
        </w:sdtPr>
        <w:sdtContent>
          <w:r w:rsidR="002449AA" w:rsidRPr="003E1B1E">
            <w:rPr>
              <w:rFonts w:ascii="Segoe UI Symbol" w:eastAsia="MS Gothic" w:hAnsi="Segoe UI Symbol" w:cs="Segoe UI Symbol"/>
              <w:b/>
              <w:bCs/>
              <w:sz w:val="21"/>
              <w:szCs w:val="21"/>
            </w:rPr>
            <w:t>☒</w:t>
          </w:r>
        </w:sdtContent>
      </w:sdt>
    </w:p>
    <w:p w14:paraId="658F0A2E" w14:textId="48E2E601" w:rsidR="000E7799" w:rsidRPr="003E1B1E" w:rsidRDefault="000E7799" w:rsidP="000B0C80">
      <w:pPr>
        <w:spacing w:line="276" w:lineRule="auto"/>
        <w:jc w:val="both"/>
        <w:rPr>
          <w:rFonts w:ascii="Arial" w:hAnsi="Arial" w:cs="Arial"/>
          <w:sz w:val="21"/>
          <w:szCs w:val="21"/>
        </w:rPr>
      </w:pPr>
    </w:p>
    <w:p w14:paraId="439E922C" w14:textId="3480D67D" w:rsidR="009C08F7" w:rsidRPr="003E1B1E" w:rsidRDefault="001E77CD" w:rsidP="001E77CD">
      <w:pPr>
        <w:jc w:val="both"/>
        <w:rPr>
          <w:rFonts w:ascii="Arial" w:hAnsi="Arial" w:cs="Arial"/>
          <w:sz w:val="22"/>
          <w:szCs w:val="22"/>
        </w:rPr>
      </w:pPr>
      <w:r w:rsidRPr="003E1B1E">
        <w:rPr>
          <w:rFonts w:ascii="Arial" w:hAnsi="Arial" w:cs="Arial"/>
          <w:b/>
          <w:bCs/>
          <w:sz w:val="22"/>
          <w:szCs w:val="22"/>
        </w:rPr>
        <w:t>Parágrafo</w:t>
      </w:r>
      <w:r w:rsidR="004F28A3" w:rsidRPr="003E1B1E">
        <w:rPr>
          <w:rFonts w:ascii="Arial" w:hAnsi="Arial" w:cs="Arial"/>
          <w:sz w:val="22"/>
          <w:szCs w:val="22"/>
        </w:rPr>
        <w:t>: La contratación se ejecutará bajo la modalidad de </w:t>
      </w:r>
      <w:r w:rsidR="004F28A3" w:rsidRPr="003E1B1E">
        <w:rPr>
          <w:rFonts w:ascii="Arial" w:hAnsi="Arial" w:cs="Arial"/>
          <w:b/>
          <w:bCs/>
          <w:sz w:val="22"/>
          <w:szCs w:val="22"/>
        </w:rPr>
        <w:t>monto agotable y precios unitarios</w:t>
      </w:r>
      <w:r w:rsidR="004F28A3" w:rsidRPr="003E1B1E">
        <w:rPr>
          <w:rFonts w:ascii="Arial" w:hAnsi="Arial" w:cs="Arial"/>
          <w:sz w:val="22"/>
          <w:szCs w:val="22"/>
        </w:rPr>
        <w:t xml:space="preserve">, toda vez que las cantidades de los materiales requeridos constituyen estimaciones efectuadas con base en las necesidades operativas identificadas por </w:t>
      </w:r>
      <w:r w:rsidRPr="003E1B1E">
        <w:rPr>
          <w:rFonts w:ascii="Arial" w:hAnsi="Arial" w:cs="Arial"/>
          <w:bCs/>
          <w:sz w:val="21"/>
          <w:szCs w:val="21"/>
        </w:rPr>
        <w:t>la Dirección de Servicios Técnicos</w:t>
      </w:r>
    </w:p>
    <w:p w14:paraId="4EDEF7F0" w14:textId="77777777" w:rsidR="004F28A3" w:rsidRPr="003E1B1E" w:rsidRDefault="004F28A3" w:rsidP="000B0C80">
      <w:pPr>
        <w:spacing w:line="276" w:lineRule="auto"/>
        <w:jc w:val="both"/>
        <w:rPr>
          <w:rFonts w:ascii="Arial" w:hAnsi="Arial" w:cs="Arial"/>
          <w:sz w:val="21"/>
          <w:szCs w:val="21"/>
        </w:rPr>
      </w:pPr>
    </w:p>
    <w:p w14:paraId="440DEBF2" w14:textId="77777777" w:rsidR="000E7799" w:rsidRPr="003E1B1E" w:rsidRDefault="000E7799" w:rsidP="000B0C80">
      <w:pPr>
        <w:pStyle w:val="Prrafodelista"/>
        <w:numPr>
          <w:ilvl w:val="0"/>
          <w:numId w:val="13"/>
        </w:numPr>
        <w:spacing w:line="276" w:lineRule="auto"/>
        <w:contextualSpacing/>
        <w:jc w:val="both"/>
        <w:rPr>
          <w:rFonts w:ascii="Arial" w:hAnsi="Arial" w:cs="Arial"/>
          <w:b/>
          <w:sz w:val="21"/>
          <w:szCs w:val="21"/>
        </w:rPr>
      </w:pPr>
      <w:r w:rsidRPr="003E1B1E">
        <w:rPr>
          <w:rFonts w:ascii="Arial" w:hAnsi="Arial" w:cs="Arial"/>
          <w:b/>
          <w:sz w:val="21"/>
          <w:szCs w:val="21"/>
        </w:rPr>
        <w:t xml:space="preserve">ANÁLISIS DE LAS CONDICIONES Y PRECIOS DEL MERCADO: </w:t>
      </w:r>
    </w:p>
    <w:p w14:paraId="652170B0" w14:textId="77777777" w:rsidR="000E7799" w:rsidRPr="003E1B1E" w:rsidRDefault="000E7799" w:rsidP="000B0C80">
      <w:pPr>
        <w:pStyle w:val="Prrafodelista"/>
        <w:spacing w:line="276" w:lineRule="auto"/>
        <w:ind w:left="360"/>
        <w:jc w:val="both"/>
        <w:rPr>
          <w:rFonts w:ascii="Arial" w:hAnsi="Arial" w:cs="Arial"/>
          <w:b/>
          <w:sz w:val="21"/>
          <w:szCs w:val="21"/>
        </w:rPr>
      </w:pPr>
    </w:p>
    <w:p w14:paraId="441B373F" w14:textId="7DC28777" w:rsidR="003B3AC2" w:rsidRPr="003E1B1E" w:rsidRDefault="002449AA" w:rsidP="000B0C80">
      <w:pPr>
        <w:pStyle w:val="Textocomentario"/>
        <w:spacing w:line="276" w:lineRule="auto"/>
        <w:jc w:val="both"/>
        <w:rPr>
          <w:rFonts w:cs="Arial"/>
          <w:sz w:val="21"/>
          <w:szCs w:val="21"/>
        </w:rPr>
      </w:pPr>
      <w:r w:rsidRPr="003E1B1E">
        <w:rPr>
          <w:rFonts w:cs="Arial"/>
          <w:sz w:val="21"/>
          <w:szCs w:val="21"/>
        </w:rPr>
        <w:t>Por la naturaleza del mercado, el objeto del contrato y aplicando los principios de transparencia y economía, para la elaboración del estudio de mercado el 2</w:t>
      </w:r>
      <w:r w:rsidR="31105F13" w:rsidRPr="003E1B1E">
        <w:rPr>
          <w:rFonts w:cs="Arial"/>
          <w:sz w:val="21"/>
          <w:szCs w:val="21"/>
        </w:rPr>
        <w:t>7</w:t>
      </w:r>
      <w:r w:rsidRPr="003E1B1E">
        <w:rPr>
          <w:rFonts w:cs="Arial"/>
          <w:sz w:val="21"/>
          <w:szCs w:val="21"/>
        </w:rPr>
        <w:t xml:space="preserve"> de </w:t>
      </w:r>
      <w:r w:rsidR="7A50C36A" w:rsidRPr="003E1B1E">
        <w:rPr>
          <w:rFonts w:cs="Arial"/>
          <w:sz w:val="21"/>
          <w:szCs w:val="21"/>
        </w:rPr>
        <w:t>febrero</w:t>
      </w:r>
      <w:r w:rsidRPr="003E1B1E">
        <w:rPr>
          <w:rFonts w:cs="Arial"/>
          <w:sz w:val="21"/>
          <w:szCs w:val="21"/>
        </w:rPr>
        <w:t xml:space="preserve"> del 202</w:t>
      </w:r>
      <w:r w:rsidR="21471513" w:rsidRPr="003E1B1E">
        <w:rPr>
          <w:rFonts w:cs="Arial"/>
          <w:sz w:val="21"/>
          <w:szCs w:val="21"/>
        </w:rPr>
        <w:t>6</w:t>
      </w:r>
      <w:r w:rsidRPr="003E1B1E">
        <w:rPr>
          <w:rFonts w:cs="Arial"/>
          <w:sz w:val="21"/>
          <w:szCs w:val="21"/>
        </w:rPr>
        <w:t xml:space="preserve">, vía correo electrónico se solicitaron cotizaciones a </w:t>
      </w:r>
      <w:r w:rsidR="4CA881ED" w:rsidRPr="003E1B1E">
        <w:rPr>
          <w:rFonts w:cs="Arial"/>
          <w:sz w:val="21"/>
          <w:szCs w:val="21"/>
        </w:rPr>
        <w:t>tre</w:t>
      </w:r>
      <w:r w:rsidR="32B179F5" w:rsidRPr="003E1B1E">
        <w:rPr>
          <w:rFonts w:cs="Arial"/>
          <w:sz w:val="21"/>
          <w:szCs w:val="21"/>
        </w:rPr>
        <w:t>ce</w:t>
      </w:r>
      <w:r w:rsidRPr="003E1B1E">
        <w:rPr>
          <w:rFonts w:cs="Arial"/>
          <w:sz w:val="21"/>
          <w:szCs w:val="21"/>
        </w:rPr>
        <w:t xml:space="preserve"> (</w:t>
      </w:r>
      <w:r w:rsidR="7FFEAB2F" w:rsidRPr="003E1B1E">
        <w:rPr>
          <w:rFonts w:cs="Arial"/>
          <w:sz w:val="21"/>
          <w:szCs w:val="21"/>
        </w:rPr>
        <w:t>1</w:t>
      </w:r>
      <w:r w:rsidR="2C3A8030" w:rsidRPr="003E1B1E">
        <w:rPr>
          <w:rFonts w:cs="Arial"/>
          <w:sz w:val="21"/>
          <w:szCs w:val="21"/>
        </w:rPr>
        <w:t>3</w:t>
      </w:r>
      <w:r w:rsidRPr="003E1B1E">
        <w:rPr>
          <w:rFonts w:cs="Arial"/>
          <w:sz w:val="21"/>
          <w:szCs w:val="21"/>
        </w:rPr>
        <w:t>) empresas</w:t>
      </w:r>
      <w:r w:rsidR="003B3AC2" w:rsidRPr="003E1B1E">
        <w:rPr>
          <w:rFonts w:cs="Arial"/>
          <w:sz w:val="21"/>
          <w:szCs w:val="21"/>
        </w:rPr>
        <w:t xml:space="preserve"> </w:t>
      </w:r>
      <w:r w:rsidR="00230549" w:rsidRPr="003E1B1E">
        <w:rPr>
          <w:rFonts w:cs="Arial"/>
          <w:sz w:val="21"/>
          <w:szCs w:val="21"/>
        </w:rPr>
        <w:t xml:space="preserve">del sector </w:t>
      </w:r>
      <w:r w:rsidR="003B3AC2" w:rsidRPr="003E1B1E">
        <w:rPr>
          <w:rFonts w:cs="Arial"/>
          <w:sz w:val="21"/>
          <w:szCs w:val="21"/>
        </w:rPr>
        <w:t xml:space="preserve">teniendo en cuenta su experiencia en los suministros de reactivos para pruebas de laboratorios del área de </w:t>
      </w:r>
      <w:r w:rsidR="4F4301DD" w:rsidRPr="003E1B1E">
        <w:rPr>
          <w:rFonts w:cs="Arial"/>
          <w:sz w:val="21"/>
          <w:szCs w:val="21"/>
        </w:rPr>
        <w:t>Fisicoquímica</w:t>
      </w:r>
      <w:r w:rsidR="003B3AC2" w:rsidRPr="003E1B1E">
        <w:rPr>
          <w:rFonts w:cs="Arial"/>
          <w:sz w:val="21"/>
          <w:szCs w:val="21"/>
        </w:rPr>
        <w:t>, Microbiología y Biología, como se en listan a continuación:</w:t>
      </w:r>
    </w:p>
    <w:p w14:paraId="1BAD05C2" w14:textId="77777777" w:rsidR="00230549" w:rsidRPr="003E1B1E" w:rsidRDefault="00230549" w:rsidP="000B0C80">
      <w:pPr>
        <w:pStyle w:val="Textocomentario"/>
        <w:spacing w:line="276" w:lineRule="auto"/>
        <w:jc w:val="both"/>
        <w:rPr>
          <w:rFonts w:cs="Arial"/>
          <w:sz w:val="21"/>
          <w:szCs w:val="21"/>
        </w:rPr>
      </w:pPr>
    </w:p>
    <w:p w14:paraId="41CAFCE5" w14:textId="3B35CA19" w:rsidR="003B3AC2" w:rsidRPr="003E1B1E" w:rsidRDefault="002449AA" w:rsidP="000B0C80">
      <w:pPr>
        <w:pStyle w:val="Textocomentario"/>
        <w:numPr>
          <w:ilvl w:val="0"/>
          <w:numId w:val="27"/>
        </w:numPr>
        <w:spacing w:line="276" w:lineRule="auto"/>
        <w:jc w:val="both"/>
        <w:rPr>
          <w:rFonts w:cs="Arial"/>
          <w:sz w:val="21"/>
          <w:szCs w:val="21"/>
        </w:rPr>
      </w:pPr>
      <w:r w:rsidRPr="003E1B1E">
        <w:rPr>
          <w:rFonts w:cs="Arial"/>
          <w:sz w:val="21"/>
          <w:szCs w:val="21"/>
        </w:rPr>
        <w:t>A</w:t>
      </w:r>
      <w:r w:rsidR="2AD6FE25" w:rsidRPr="003E1B1E">
        <w:rPr>
          <w:rFonts w:cs="Arial"/>
          <w:sz w:val="21"/>
          <w:szCs w:val="21"/>
        </w:rPr>
        <w:t>DEQUIM</w:t>
      </w:r>
      <w:r w:rsidR="003B40BA" w:rsidRPr="003E1B1E">
        <w:rPr>
          <w:rFonts w:cs="Arial"/>
          <w:sz w:val="21"/>
          <w:szCs w:val="21"/>
        </w:rPr>
        <w:t xml:space="preserve"> SAS</w:t>
      </w:r>
    </w:p>
    <w:p w14:paraId="5E416572" w14:textId="3850861C" w:rsidR="003B3AC2" w:rsidRPr="003E1B1E" w:rsidRDefault="002449AA" w:rsidP="000B0C80">
      <w:pPr>
        <w:pStyle w:val="Textocomentario"/>
        <w:numPr>
          <w:ilvl w:val="0"/>
          <w:numId w:val="27"/>
        </w:numPr>
        <w:spacing w:line="276" w:lineRule="auto"/>
        <w:jc w:val="both"/>
        <w:rPr>
          <w:rFonts w:cs="Arial"/>
          <w:sz w:val="21"/>
          <w:szCs w:val="21"/>
        </w:rPr>
      </w:pPr>
      <w:r w:rsidRPr="003E1B1E">
        <w:rPr>
          <w:rFonts w:cs="Arial"/>
          <w:sz w:val="21"/>
          <w:szCs w:val="21"/>
        </w:rPr>
        <w:t>Q</w:t>
      </w:r>
      <w:r w:rsidR="63B236AD" w:rsidRPr="003E1B1E">
        <w:rPr>
          <w:rFonts w:cs="Arial"/>
          <w:sz w:val="21"/>
          <w:szCs w:val="21"/>
        </w:rPr>
        <w:t>UIMITRÓNICA</w:t>
      </w:r>
      <w:r w:rsidRPr="003E1B1E">
        <w:rPr>
          <w:rFonts w:cs="Arial"/>
          <w:sz w:val="21"/>
          <w:szCs w:val="21"/>
        </w:rPr>
        <w:t xml:space="preserve"> SAS</w:t>
      </w:r>
    </w:p>
    <w:p w14:paraId="4462CA75" w14:textId="7F5C8540" w:rsidR="44BFDA70" w:rsidRPr="003E1B1E" w:rsidRDefault="44BFDA70" w:rsidP="000B0C80">
      <w:pPr>
        <w:pStyle w:val="Textocomentario"/>
        <w:numPr>
          <w:ilvl w:val="0"/>
          <w:numId w:val="27"/>
        </w:numPr>
        <w:spacing w:line="276" w:lineRule="auto"/>
        <w:jc w:val="both"/>
        <w:rPr>
          <w:rFonts w:cs="Arial"/>
          <w:sz w:val="21"/>
          <w:szCs w:val="21"/>
        </w:rPr>
      </w:pPr>
      <w:r w:rsidRPr="003E1B1E">
        <w:rPr>
          <w:rFonts w:cs="Arial"/>
          <w:sz w:val="21"/>
          <w:szCs w:val="21"/>
        </w:rPr>
        <w:t>LABBRANDS</w:t>
      </w:r>
    </w:p>
    <w:p w14:paraId="50359A6D" w14:textId="74DB3B54" w:rsidR="1E035D81" w:rsidRPr="003E1B1E" w:rsidRDefault="1E035D81" w:rsidP="000B0C80">
      <w:pPr>
        <w:pStyle w:val="Textocomentario"/>
        <w:numPr>
          <w:ilvl w:val="0"/>
          <w:numId w:val="27"/>
        </w:numPr>
        <w:spacing w:line="276" w:lineRule="auto"/>
        <w:jc w:val="both"/>
        <w:rPr>
          <w:rFonts w:cs="Arial"/>
          <w:sz w:val="21"/>
          <w:szCs w:val="21"/>
        </w:rPr>
      </w:pPr>
      <w:r w:rsidRPr="003E1B1E">
        <w:rPr>
          <w:rFonts w:cs="Arial"/>
          <w:sz w:val="21"/>
          <w:szCs w:val="21"/>
        </w:rPr>
        <w:t>L</w:t>
      </w:r>
      <w:r w:rsidR="469C9F57" w:rsidRPr="003E1B1E">
        <w:rPr>
          <w:rFonts w:cs="Arial"/>
          <w:sz w:val="21"/>
          <w:szCs w:val="21"/>
        </w:rPr>
        <w:t>ABORATORIOS</w:t>
      </w:r>
      <w:r w:rsidRPr="003E1B1E">
        <w:rPr>
          <w:rFonts w:cs="Arial"/>
          <w:sz w:val="21"/>
          <w:szCs w:val="21"/>
        </w:rPr>
        <w:t xml:space="preserve"> B</w:t>
      </w:r>
      <w:r w:rsidR="31B7D5BE" w:rsidRPr="003E1B1E">
        <w:rPr>
          <w:rFonts w:cs="Arial"/>
          <w:sz w:val="21"/>
          <w:szCs w:val="21"/>
        </w:rPr>
        <w:t>IOCOL</w:t>
      </w:r>
    </w:p>
    <w:p w14:paraId="04FE1AFB" w14:textId="1F22F3B9" w:rsidR="003B3AC2" w:rsidRPr="003E1B1E" w:rsidRDefault="00D93EE6" w:rsidP="000B0C80">
      <w:pPr>
        <w:pStyle w:val="Textocomentario"/>
        <w:numPr>
          <w:ilvl w:val="0"/>
          <w:numId w:val="27"/>
        </w:numPr>
        <w:spacing w:line="276" w:lineRule="auto"/>
        <w:jc w:val="both"/>
        <w:rPr>
          <w:rFonts w:cs="Arial"/>
          <w:sz w:val="21"/>
          <w:szCs w:val="21"/>
        </w:rPr>
      </w:pPr>
      <w:r w:rsidRPr="003E1B1E">
        <w:rPr>
          <w:rFonts w:cs="Arial"/>
          <w:sz w:val="21"/>
          <w:szCs w:val="21"/>
          <w:lang w:val="es-CO"/>
        </w:rPr>
        <w:t>B</w:t>
      </w:r>
      <w:r w:rsidR="1B97DF26" w:rsidRPr="003E1B1E">
        <w:rPr>
          <w:rFonts w:cs="Arial"/>
          <w:sz w:val="21"/>
          <w:szCs w:val="21"/>
          <w:lang w:val="es-CO"/>
        </w:rPr>
        <w:t>LAMIS</w:t>
      </w:r>
      <w:r w:rsidRPr="003E1B1E">
        <w:rPr>
          <w:rFonts w:cs="Arial"/>
          <w:sz w:val="21"/>
          <w:szCs w:val="21"/>
          <w:lang w:val="es-CO"/>
        </w:rPr>
        <w:t xml:space="preserve"> Dotaciones Laboratorio </w:t>
      </w:r>
      <w:r w:rsidR="002449AA" w:rsidRPr="003E1B1E">
        <w:rPr>
          <w:rFonts w:cs="Arial"/>
          <w:sz w:val="21"/>
          <w:szCs w:val="21"/>
          <w:lang w:val="es-CO"/>
        </w:rPr>
        <w:t>SAS</w:t>
      </w:r>
    </w:p>
    <w:p w14:paraId="040626C9" w14:textId="182999C9" w:rsidR="003B3AC2" w:rsidRPr="003E1B1E" w:rsidRDefault="5C12A81F" w:rsidP="000B0C80">
      <w:pPr>
        <w:pStyle w:val="Textocomentario"/>
        <w:numPr>
          <w:ilvl w:val="0"/>
          <w:numId w:val="27"/>
        </w:numPr>
        <w:spacing w:line="276" w:lineRule="auto"/>
        <w:jc w:val="both"/>
        <w:rPr>
          <w:rFonts w:cs="Arial"/>
          <w:sz w:val="21"/>
          <w:szCs w:val="21"/>
        </w:rPr>
      </w:pPr>
      <w:r w:rsidRPr="003E1B1E">
        <w:rPr>
          <w:rFonts w:cs="Arial"/>
          <w:sz w:val="21"/>
          <w:szCs w:val="21"/>
          <w:lang w:val="es-CO"/>
        </w:rPr>
        <w:t>E</w:t>
      </w:r>
      <w:r w:rsidR="58EF13F2" w:rsidRPr="003E1B1E">
        <w:rPr>
          <w:rFonts w:cs="Arial"/>
          <w:sz w:val="21"/>
          <w:szCs w:val="21"/>
          <w:lang w:val="es-CO"/>
        </w:rPr>
        <w:t>XEQUIM</w:t>
      </w:r>
      <w:r w:rsidR="002449AA" w:rsidRPr="003E1B1E">
        <w:rPr>
          <w:rFonts w:cs="Arial"/>
          <w:sz w:val="21"/>
          <w:szCs w:val="21"/>
          <w:lang w:val="es-CO"/>
        </w:rPr>
        <w:t xml:space="preserve"> S.A.S.</w:t>
      </w:r>
    </w:p>
    <w:p w14:paraId="52EF9A99" w14:textId="4DEFDAE7" w:rsidR="1F8AEA13" w:rsidRPr="003E1B1E" w:rsidRDefault="1F8AEA13" w:rsidP="000B0C80">
      <w:pPr>
        <w:pStyle w:val="Textocomentario"/>
        <w:numPr>
          <w:ilvl w:val="0"/>
          <w:numId w:val="27"/>
        </w:numPr>
        <w:spacing w:line="276" w:lineRule="auto"/>
        <w:jc w:val="both"/>
        <w:rPr>
          <w:rFonts w:cs="Arial"/>
          <w:sz w:val="21"/>
          <w:szCs w:val="21"/>
          <w:lang w:val="es-CO"/>
        </w:rPr>
      </w:pPr>
      <w:r w:rsidRPr="003E1B1E">
        <w:rPr>
          <w:rFonts w:cs="Arial"/>
          <w:sz w:val="21"/>
          <w:szCs w:val="21"/>
          <w:lang w:val="es-CO"/>
        </w:rPr>
        <w:t xml:space="preserve">PAF innovación con propósito </w:t>
      </w:r>
    </w:p>
    <w:p w14:paraId="36288512" w14:textId="248F2DD2" w:rsidR="4EC4484F" w:rsidRPr="003E1B1E" w:rsidRDefault="4EC4484F" w:rsidP="000B0C80">
      <w:pPr>
        <w:pStyle w:val="Textocomentario"/>
        <w:numPr>
          <w:ilvl w:val="0"/>
          <w:numId w:val="27"/>
        </w:numPr>
        <w:spacing w:line="276" w:lineRule="auto"/>
        <w:jc w:val="both"/>
        <w:rPr>
          <w:rFonts w:cs="Arial"/>
          <w:sz w:val="21"/>
          <w:szCs w:val="21"/>
          <w:lang w:val="es-CO"/>
        </w:rPr>
      </w:pPr>
      <w:r w:rsidRPr="003E1B1E">
        <w:rPr>
          <w:rFonts w:cs="Arial"/>
          <w:sz w:val="21"/>
          <w:szCs w:val="21"/>
          <w:lang w:val="es-CO"/>
        </w:rPr>
        <w:t>FILTRACIÓN Y ANÁLISIS</w:t>
      </w:r>
    </w:p>
    <w:p w14:paraId="4B4B3C9F" w14:textId="61E6B69D" w:rsidR="1F8AEA13" w:rsidRPr="003E1B1E" w:rsidRDefault="1F8AEA13" w:rsidP="000B0C80">
      <w:pPr>
        <w:pStyle w:val="Textocomentario"/>
        <w:numPr>
          <w:ilvl w:val="0"/>
          <w:numId w:val="27"/>
        </w:numPr>
        <w:spacing w:line="276" w:lineRule="auto"/>
        <w:jc w:val="both"/>
        <w:rPr>
          <w:rFonts w:cs="Arial"/>
          <w:sz w:val="21"/>
          <w:szCs w:val="21"/>
          <w:lang w:val="es-CO"/>
        </w:rPr>
      </w:pPr>
      <w:r w:rsidRPr="003E1B1E">
        <w:rPr>
          <w:rFonts w:cs="Arial"/>
          <w:sz w:val="21"/>
          <w:szCs w:val="21"/>
          <w:lang w:val="es-CO"/>
        </w:rPr>
        <w:t>C</w:t>
      </w:r>
      <w:r w:rsidR="62CBD73D" w:rsidRPr="003E1B1E">
        <w:rPr>
          <w:rFonts w:cs="Arial"/>
          <w:sz w:val="21"/>
          <w:szCs w:val="21"/>
          <w:lang w:val="es-CO"/>
        </w:rPr>
        <w:t>IENCIA</w:t>
      </w:r>
      <w:r w:rsidRPr="003E1B1E">
        <w:rPr>
          <w:rFonts w:cs="Arial"/>
          <w:sz w:val="21"/>
          <w:szCs w:val="21"/>
          <w:lang w:val="es-CO"/>
        </w:rPr>
        <w:t xml:space="preserve"> </w:t>
      </w:r>
      <w:r w:rsidR="62CBD73D" w:rsidRPr="003E1B1E">
        <w:rPr>
          <w:rFonts w:cs="Arial"/>
          <w:sz w:val="21"/>
          <w:szCs w:val="21"/>
          <w:lang w:val="es-CO"/>
        </w:rPr>
        <w:t>Y QUIMICOS</w:t>
      </w:r>
      <w:r w:rsidR="4025323B" w:rsidRPr="003E1B1E">
        <w:rPr>
          <w:rFonts w:cs="Arial"/>
          <w:sz w:val="21"/>
          <w:szCs w:val="21"/>
          <w:lang w:val="es-CO"/>
        </w:rPr>
        <w:t xml:space="preserve"> </w:t>
      </w:r>
      <w:r w:rsidRPr="003E1B1E">
        <w:rPr>
          <w:rFonts w:cs="Arial"/>
          <w:sz w:val="21"/>
          <w:szCs w:val="21"/>
          <w:lang w:val="es-CO"/>
        </w:rPr>
        <w:t>LTDA</w:t>
      </w:r>
    </w:p>
    <w:p w14:paraId="2F423C3C" w14:textId="09BB8EC4" w:rsidR="6F4DBCB0" w:rsidRPr="003E1B1E" w:rsidRDefault="6F4DBCB0" w:rsidP="000B0C80">
      <w:pPr>
        <w:pStyle w:val="Textocomentario"/>
        <w:numPr>
          <w:ilvl w:val="0"/>
          <w:numId w:val="27"/>
        </w:numPr>
        <w:spacing w:line="276" w:lineRule="auto"/>
        <w:jc w:val="both"/>
        <w:rPr>
          <w:rFonts w:cs="Arial"/>
          <w:sz w:val="21"/>
          <w:szCs w:val="21"/>
        </w:rPr>
      </w:pPr>
      <w:r w:rsidRPr="003E1B1E">
        <w:rPr>
          <w:rFonts w:cs="Arial"/>
          <w:sz w:val="21"/>
          <w:szCs w:val="21"/>
        </w:rPr>
        <w:t>R</w:t>
      </w:r>
      <w:r w:rsidR="1CC2C660" w:rsidRPr="003E1B1E">
        <w:rPr>
          <w:rFonts w:cs="Arial"/>
          <w:sz w:val="21"/>
          <w:szCs w:val="21"/>
        </w:rPr>
        <w:t>EQUIM</w:t>
      </w:r>
      <w:r w:rsidRPr="003E1B1E">
        <w:rPr>
          <w:rFonts w:cs="Arial"/>
          <w:sz w:val="21"/>
          <w:szCs w:val="21"/>
        </w:rPr>
        <w:t xml:space="preserve"> </w:t>
      </w:r>
      <w:r w:rsidRPr="003E1B1E">
        <w:rPr>
          <w:rFonts w:cs="Arial"/>
          <w:sz w:val="21"/>
          <w:szCs w:val="21"/>
          <w:lang w:val="es-CO"/>
        </w:rPr>
        <w:t>SAS</w:t>
      </w:r>
    </w:p>
    <w:p w14:paraId="55AD2D6F" w14:textId="19BC564D" w:rsidR="6CDD6BA6" w:rsidRPr="003E1B1E" w:rsidRDefault="6CDD6BA6" w:rsidP="000B0C80">
      <w:pPr>
        <w:pStyle w:val="Textocomentario"/>
        <w:numPr>
          <w:ilvl w:val="0"/>
          <w:numId w:val="27"/>
        </w:numPr>
        <w:spacing w:line="276" w:lineRule="auto"/>
        <w:jc w:val="both"/>
        <w:rPr>
          <w:rFonts w:cs="Arial"/>
          <w:sz w:val="21"/>
          <w:szCs w:val="21"/>
        </w:rPr>
      </w:pPr>
      <w:r w:rsidRPr="003E1B1E">
        <w:rPr>
          <w:rFonts w:cs="Arial"/>
          <w:sz w:val="21"/>
          <w:szCs w:val="21"/>
        </w:rPr>
        <w:t>N</w:t>
      </w:r>
      <w:r w:rsidR="6D41329C" w:rsidRPr="003E1B1E">
        <w:rPr>
          <w:rFonts w:cs="Arial"/>
          <w:sz w:val="21"/>
          <w:szCs w:val="21"/>
        </w:rPr>
        <w:t xml:space="preserve">UCLEOLAB </w:t>
      </w:r>
      <w:r w:rsidRPr="003E1B1E">
        <w:rPr>
          <w:rFonts w:cs="Arial"/>
          <w:sz w:val="21"/>
          <w:szCs w:val="21"/>
        </w:rPr>
        <w:t>SAS</w:t>
      </w:r>
    </w:p>
    <w:p w14:paraId="33F90014" w14:textId="53C12AE8" w:rsidR="0184EB62" w:rsidRPr="003E1B1E" w:rsidRDefault="0184EB62" w:rsidP="000B0C80">
      <w:pPr>
        <w:pStyle w:val="Textocomentario"/>
        <w:numPr>
          <w:ilvl w:val="0"/>
          <w:numId w:val="27"/>
        </w:numPr>
        <w:spacing w:line="276" w:lineRule="auto"/>
        <w:jc w:val="both"/>
        <w:rPr>
          <w:rFonts w:cs="Arial"/>
          <w:sz w:val="21"/>
          <w:szCs w:val="21"/>
        </w:rPr>
      </w:pPr>
      <w:r w:rsidRPr="003E1B1E">
        <w:rPr>
          <w:rFonts w:cs="Arial"/>
          <w:sz w:val="21"/>
          <w:szCs w:val="21"/>
        </w:rPr>
        <w:t>VIDCOL SAS</w:t>
      </w:r>
    </w:p>
    <w:p w14:paraId="0F68BFBE" w14:textId="16153503" w:rsidR="480B1FDD" w:rsidRPr="003E1B1E" w:rsidRDefault="480B1FDD" w:rsidP="000B0C80">
      <w:pPr>
        <w:pStyle w:val="Textocomentario"/>
        <w:numPr>
          <w:ilvl w:val="0"/>
          <w:numId w:val="27"/>
        </w:numPr>
        <w:spacing w:line="276" w:lineRule="auto"/>
        <w:jc w:val="both"/>
        <w:rPr>
          <w:rFonts w:cs="Arial"/>
          <w:sz w:val="21"/>
          <w:szCs w:val="21"/>
        </w:rPr>
      </w:pPr>
      <w:r w:rsidRPr="003E1B1E">
        <w:rPr>
          <w:rFonts w:cs="Arial"/>
          <w:sz w:val="21"/>
          <w:szCs w:val="21"/>
        </w:rPr>
        <w:t>ELEMENTOS QUIMICOS LTDA</w:t>
      </w:r>
    </w:p>
    <w:p w14:paraId="5D21C9A1" w14:textId="77777777" w:rsidR="002449AA" w:rsidRPr="003E1B1E" w:rsidRDefault="002449AA" w:rsidP="000B0C80">
      <w:pPr>
        <w:pStyle w:val="Textocomentario"/>
        <w:spacing w:line="276" w:lineRule="auto"/>
        <w:jc w:val="both"/>
        <w:rPr>
          <w:rFonts w:cs="Arial"/>
          <w:strike/>
          <w:sz w:val="21"/>
          <w:szCs w:val="21"/>
        </w:rPr>
      </w:pPr>
    </w:p>
    <w:p w14:paraId="322762C3" w14:textId="131F711C" w:rsidR="003B3AC2" w:rsidRPr="003E1B1E" w:rsidRDefault="003B3AC2" w:rsidP="000B0C80">
      <w:pPr>
        <w:spacing w:line="276" w:lineRule="auto"/>
        <w:jc w:val="both"/>
        <w:rPr>
          <w:rFonts w:ascii="Arial" w:hAnsi="Arial" w:cs="Arial"/>
          <w:sz w:val="21"/>
          <w:szCs w:val="21"/>
        </w:rPr>
      </w:pPr>
      <w:r w:rsidRPr="003E1B1E">
        <w:rPr>
          <w:rFonts w:ascii="Arial" w:hAnsi="Arial" w:cs="Arial"/>
          <w:sz w:val="21"/>
          <w:szCs w:val="21"/>
          <w:lang w:val="es-ES"/>
        </w:rPr>
        <w:t xml:space="preserve">Se recibieron </w:t>
      </w:r>
      <w:r w:rsidR="00ED6608" w:rsidRPr="003E1B1E">
        <w:rPr>
          <w:rFonts w:ascii="Arial" w:hAnsi="Arial" w:cs="Arial"/>
          <w:sz w:val="21"/>
          <w:szCs w:val="21"/>
          <w:lang w:val="es-ES"/>
        </w:rPr>
        <w:t>las siguientes cotizaciones por parte de las empresas:</w:t>
      </w:r>
    </w:p>
    <w:p w14:paraId="693BC170" w14:textId="77777777" w:rsidR="003B3AC2" w:rsidRPr="003E1B1E" w:rsidRDefault="003B3AC2" w:rsidP="000B0C80">
      <w:pPr>
        <w:spacing w:line="276" w:lineRule="auto"/>
        <w:jc w:val="both"/>
        <w:rPr>
          <w:rFonts w:ascii="Arial" w:hAnsi="Arial" w:cs="Arial"/>
          <w:strike/>
          <w:sz w:val="21"/>
          <w:szCs w:val="21"/>
        </w:rPr>
      </w:pPr>
    </w:p>
    <w:p w14:paraId="1375FF84" w14:textId="7FAA555F" w:rsidR="00A575F3" w:rsidRPr="003E1B1E" w:rsidRDefault="48325EAE" w:rsidP="0044271B">
      <w:pPr>
        <w:pStyle w:val="Textocomentario"/>
        <w:numPr>
          <w:ilvl w:val="1"/>
          <w:numId w:val="42"/>
        </w:numPr>
        <w:spacing w:line="276" w:lineRule="auto"/>
        <w:jc w:val="both"/>
        <w:rPr>
          <w:rFonts w:eastAsia="Arial" w:cs="Arial"/>
          <w:sz w:val="21"/>
          <w:szCs w:val="21"/>
          <w:lang w:val="es-CO"/>
        </w:rPr>
      </w:pPr>
      <w:r w:rsidRPr="003E1B1E">
        <w:rPr>
          <w:rFonts w:cs="Arial"/>
          <w:b/>
          <w:bCs/>
          <w:sz w:val="21"/>
          <w:szCs w:val="21"/>
          <w:lang w:val="es-CO"/>
        </w:rPr>
        <w:t>A</w:t>
      </w:r>
      <w:r w:rsidR="135D97DA" w:rsidRPr="003E1B1E">
        <w:rPr>
          <w:rFonts w:cs="Arial"/>
          <w:b/>
          <w:bCs/>
          <w:sz w:val="21"/>
          <w:szCs w:val="21"/>
          <w:lang w:val="es-CO"/>
        </w:rPr>
        <w:t>DEQUIM</w:t>
      </w:r>
      <w:r w:rsidRPr="003E1B1E">
        <w:rPr>
          <w:rFonts w:cs="Arial"/>
          <w:b/>
          <w:bCs/>
          <w:sz w:val="21"/>
          <w:szCs w:val="21"/>
          <w:lang w:val="es-CO"/>
        </w:rPr>
        <w:t xml:space="preserve"> SAS</w:t>
      </w:r>
      <w:r w:rsidR="003B3AC2" w:rsidRPr="003E1B1E">
        <w:rPr>
          <w:rFonts w:cs="Arial"/>
          <w:b/>
          <w:bCs/>
          <w:sz w:val="21"/>
          <w:szCs w:val="21"/>
          <w:lang w:val="es-CO"/>
        </w:rPr>
        <w:t xml:space="preserve">: </w:t>
      </w:r>
      <w:r w:rsidR="003B3AC2" w:rsidRPr="003E1B1E">
        <w:rPr>
          <w:rFonts w:cs="Arial"/>
          <w:sz w:val="21"/>
          <w:szCs w:val="21"/>
          <w:lang w:val="es-CO"/>
        </w:rPr>
        <w:t xml:space="preserve"> Presentó cotización</w:t>
      </w:r>
      <w:r w:rsidR="31F50845" w:rsidRPr="003E1B1E">
        <w:rPr>
          <w:rFonts w:cs="Arial"/>
          <w:sz w:val="21"/>
          <w:szCs w:val="21"/>
          <w:lang w:val="es-CO"/>
        </w:rPr>
        <w:t>,</w:t>
      </w:r>
      <w:r w:rsidR="003B3AC2" w:rsidRPr="003E1B1E">
        <w:rPr>
          <w:rFonts w:cs="Arial"/>
          <w:sz w:val="21"/>
          <w:szCs w:val="21"/>
          <w:lang w:val="es-CO"/>
        </w:rPr>
        <w:t xml:space="preserve"> </w:t>
      </w:r>
      <w:r w:rsidR="34010733" w:rsidRPr="003E1B1E">
        <w:rPr>
          <w:rFonts w:eastAsia="Arial" w:cs="Arial"/>
          <w:sz w:val="21"/>
          <w:szCs w:val="21"/>
          <w:lang w:val="es-CO"/>
        </w:rPr>
        <w:t>No. 649</w:t>
      </w:r>
      <w:r w:rsidR="6A4B55FE" w:rsidRPr="003E1B1E">
        <w:rPr>
          <w:rFonts w:eastAsia="Arial" w:cs="Arial"/>
          <w:sz w:val="21"/>
          <w:szCs w:val="21"/>
          <w:lang w:val="es-CO"/>
        </w:rPr>
        <w:t>, el día</w:t>
      </w:r>
      <w:r w:rsidR="6C5688CF" w:rsidRPr="003E1B1E">
        <w:rPr>
          <w:rFonts w:eastAsia="Arial" w:cs="Arial"/>
          <w:sz w:val="21"/>
          <w:szCs w:val="21"/>
          <w:lang w:val="es-CO"/>
        </w:rPr>
        <w:t xml:space="preserve"> 12 de mayo</w:t>
      </w:r>
      <w:r w:rsidR="6A4B55FE" w:rsidRPr="003E1B1E">
        <w:rPr>
          <w:rFonts w:eastAsia="Arial" w:cs="Arial"/>
          <w:sz w:val="21"/>
          <w:szCs w:val="21"/>
          <w:lang w:val="es-CO"/>
        </w:rPr>
        <w:t xml:space="preserve"> de 2026,</w:t>
      </w:r>
      <w:r w:rsidR="34010733" w:rsidRPr="003E1B1E">
        <w:rPr>
          <w:rFonts w:eastAsia="Arial" w:cs="Arial"/>
          <w:sz w:val="21"/>
          <w:szCs w:val="21"/>
          <w:lang w:val="es-CO"/>
        </w:rPr>
        <w:t xml:space="preserve"> </w:t>
      </w:r>
      <w:r w:rsidR="003B3AC2" w:rsidRPr="003E1B1E">
        <w:rPr>
          <w:rFonts w:cs="Arial"/>
          <w:sz w:val="21"/>
          <w:szCs w:val="21"/>
          <w:lang w:val="es-CO"/>
        </w:rPr>
        <w:t>por un valor</w:t>
      </w:r>
      <w:r w:rsidR="00130D7F" w:rsidRPr="003E1B1E">
        <w:rPr>
          <w:rFonts w:cs="Arial"/>
          <w:sz w:val="21"/>
          <w:szCs w:val="21"/>
          <w:lang w:val="es-CO"/>
        </w:rPr>
        <w:t xml:space="preserve"> </w:t>
      </w:r>
      <w:r w:rsidR="001A14EE" w:rsidRPr="003E1B1E">
        <w:rPr>
          <w:rFonts w:cs="Arial"/>
          <w:sz w:val="21"/>
          <w:szCs w:val="21"/>
          <w:lang w:val="es-CO"/>
        </w:rPr>
        <w:t>Total de</w:t>
      </w:r>
      <w:r w:rsidR="003B3AC2" w:rsidRPr="003E1B1E">
        <w:rPr>
          <w:rFonts w:cs="Arial"/>
          <w:sz w:val="21"/>
          <w:szCs w:val="21"/>
          <w:lang w:val="es-CO"/>
        </w:rPr>
        <w:t xml:space="preserve"> </w:t>
      </w:r>
      <w:r w:rsidR="003B3AC2" w:rsidRPr="003E1B1E">
        <w:rPr>
          <w:rFonts w:cs="Arial"/>
          <w:b/>
          <w:bCs/>
          <w:sz w:val="21"/>
          <w:szCs w:val="21"/>
          <w:lang w:val="es-CO"/>
        </w:rPr>
        <w:t>$1</w:t>
      </w:r>
      <w:r w:rsidR="584A36EB" w:rsidRPr="003E1B1E">
        <w:rPr>
          <w:rFonts w:cs="Arial"/>
          <w:b/>
          <w:bCs/>
          <w:sz w:val="21"/>
          <w:szCs w:val="21"/>
          <w:lang w:val="es-CO"/>
        </w:rPr>
        <w:t>93.295.979</w:t>
      </w:r>
      <w:r w:rsidR="003B3AC2" w:rsidRPr="003E1B1E">
        <w:rPr>
          <w:rFonts w:cs="Arial"/>
          <w:b/>
          <w:bCs/>
          <w:sz w:val="21"/>
          <w:szCs w:val="21"/>
          <w:lang w:val="es-CO"/>
        </w:rPr>
        <w:t xml:space="preserve"> M/</w:t>
      </w:r>
      <w:proofErr w:type="spellStart"/>
      <w:r w:rsidR="003B3AC2" w:rsidRPr="003E1B1E">
        <w:rPr>
          <w:rFonts w:cs="Arial"/>
          <w:b/>
          <w:bCs/>
          <w:sz w:val="21"/>
          <w:szCs w:val="21"/>
          <w:lang w:val="es-CO"/>
        </w:rPr>
        <w:t>CTE</w:t>
      </w:r>
      <w:r w:rsidR="00A575F3" w:rsidRPr="003E1B1E">
        <w:rPr>
          <w:rFonts w:cs="Arial"/>
          <w:sz w:val="21"/>
          <w:szCs w:val="21"/>
          <w:lang w:val="es-CO"/>
        </w:rPr>
        <w:t>.</w:t>
      </w:r>
      <w:r w:rsidR="00130D7F" w:rsidRPr="003E1B1E">
        <w:rPr>
          <w:rFonts w:cs="Arial"/>
          <w:b/>
          <w:bCs/>
          <w:sz w:val="21"/>
          <w:szCs w:val="21"/>
          <w:lang w:val="es-CO"/>
        </w:rPr>
        <w:t>Nota</w:t>
      </w:r>
      <w:proofErr w:type="spellEnd"/>
      <w:r w:rsidR="00130D7F" w:rsidRPr="003E1B1E">
        <w:rPr>
          <w:rFonts w:cs="Arial"/>
          <w:b/>
          <w:bCs/>
          <w:sz w:val="21"/>
          <w:szCs w:val="21"/>
          <w:lang w:val="es-CO"/>
        </w:rPr>
        <w:t>:</w:t>
      </w:r>
      <w:r w:rsidR="00130D7F" w:rsidRPr="003E1B1E">
        <w:rPr>
          <w:rFonts w:eastAsia="Arial" w:cs="Arial"/>
          <w:sz w:val="21"/>
          <w:szCs w:val="21"/>
          <w:lang w:val="es-CO"/>
        </w:rPr>
        <w:t xml:space="preserve"> La cotización presentada, </w:t>
      </w:r>
      <w:r w:rsidR="009A4799" w:rsidRPr="003E1B1E">
        <w:rPr>
          <w:rFonts w:eastAsia="Arial" w:cs="Arial"/>
          <w:sz w:val="21"/>
          <w:szCs w:val="21"/>
          <w:lang w:val="es-CO"/>
        </w:rPr>
        <w:t>no incluye la totalidad de los ítems a contratar; no obstante, es el oferente que cumple con la mayoría de las especificaciones técnicas solicitada</w:t>
      </w:r>
      <w:r w:rsidR="00A575F3" w:rsidRPr="003E1B1E">
        <w:rPr>
          <w:rFonts w:eastAsia="Arial" w:cs="Arial"/>
          <w:sz w:val="21"/>
          <w:szCs w:val="21"/>
          <w:lang w:val="es-CO"/>
        </w:rPr>
        <w:t xml:space="preserve">. </w:t>
      </w:r>
    </w:p>
    <w:p w14:paraId="63684AAE" w14:textId="79FA55BD" w:rsidR="00113E13" w:rsidRPr="003E1B1E" w:rsidRDefault="5C0865D2" w:rsidP="0044271B">
      <w:pPr>
        <w:pStyle w:val="Textocomentario"/>
        <w:numPr>
          <w:ilvl w:val="1"/>
          <w:numId w:val="42"/>
        </w:numPr>
        <w:spacing w:line="276" w:lineRule="auto"/>
        <w:jc w:val="both"/>
      </w:pPr>
      <w:r w:rsidRPr="003E1B1E">
        <w:rPr>
          <w:rFonts w:eastAsia="Arial" w:cs="Arial"/>
          <w:b/>
          <w:bCs/>
          <w:sz w:val="21"/>
          <w:szCs w:val="21"/>
          <w:lang w:val="es-CO"/>
        </w:rPr>
        <w:lastRenderedPageBreak/>
        <w:t>QUIMITRONICA SAS</w:t>
      </w:r>
      <w:r w:rsidRPr="003E1B1E">
        <w:rPr>
          <w:rFonts w:eastAsia="Arial" w:cs="Arial"/>
          <w:sz w:val="21"/>
          <w:szCs w:val="21"/>
          <w:lang w:val="es-CO"/>
        </w:rPr>
        <w:t xml:space="preserve">: Remitió la cotización No. </w:t>
      </w:r>
      <w:r w:rsidR="1BAA7CA6" w:rsidRPr="003E1B1E">
        <w:rPr>
          <w:rFonts w:eastAsia="Arial" w:cs="Arial"/>
          <w:sz w:val="21"/>
          <w:szCs w:val="21"/>
          <w:lang w:val="es-CO"/>
        </w:rPr>
        <w:t>6149</w:t>
      </w:r>
      <w:r w:rsidR="0F1306C3" w:rsidRPr="003E1B1E">
        <w:rPr>
          <w:rFonts w:eastAsia="Arial" w:cs="Arial"/>
          <w:sz w:val="21"/>
          <w:szCs w:val="21"/>
          <w:lang w:val="es-CO"/>
        </w:rPr>
        <w:t>,</w:t>
      </w:r>
      <w:r w:rsidR="58ECCFB2" w:rsidRPr="003E1B1E">
        <w:rPr>
          <w:rFonts w:eastAsia="Arial" w:cs="Arial"/>
          <w:sz w:val="21"/>
          <w:szCs w:val="21"/>
          <w:lang w:val="es-CO"/>
        </w:rPr>
        <w:t xml:space="preserve"> el día 19 de mayo de 2026,</w:t>
      </w:r>
      <w:r w:rsidR="4259070E" w:rsidRPr="003E1B1E">
        <w:rPr>
          <w:rFonts w:eastAsia="Arial" w:cs="Arial"/>
          <w:sz w:val="21"/>
          <w:szCs w:val="21"/>
          <w:lang w:val="es-CO"/>
        </w:rPr>
        <w:t xml:space="preserve"> </w:t>
      </w:r>
      <w:r w:rsidRPr="003E1B1E">
        <w:rPr>
          <w:rFonts w:eastAsia="Arial" w:cs="Arial"/>
          <w:sz w:val="21"/>
          <w:szCs w:val="21"/>
          <w:lang w:val="es-CO"/>
        </w:rPr>
        <w:t xml:space="preserve">por un valor total de </w:t>
      </w:r>
      <w:r w:rsidRPr="003E1B1E">
        <w:rPr>
          <w:rFonts w:eastAsia="Arial" w:cs="Arial"/>
          <w:b/>
          <w:bCs/>
          <w:sz w:val="21"/>
          <w:szCs w:val="21"/>
          <w:lang w:val="es-CO"/>
        </w:rPr>
        <w:t>$</w:t>
      </w:r>
      <w:r w:rsidR="1A774C09" w:rsidRPr="003E1B1E">
        <w:rPr>
          <w:rFonts w:eastAsia="Arial" w:cs="Arial"/>
          <w:b/>
          <w:bCs/>
          <w:sz w:val="21"/>
          <w:szCs w:val="21"/>
          <w:lang w:val="es-CO"/>
        </w:rPr>
        <w:t>2</w:t>
      </w:r>
      <w:r w:rsidR="7E0EDA5F" w:rsidRPr="003E1B1E">
        <w:rPr>
          <w:rFonts w:eastAsia="Arial" w:cs="Arial"/>
          <w:b/>
          <w:bCs/>
          <w:sz w:val="21"/>
          <w:szCs w:val="21"/>
          <w:lang w:val="es-CO"/>
        </w:rPr>
        <w:t>76.327.820</w:t>
      </w:r>
      <w:r w:rsidRPr="003E1B1E">
        <w:rPr>
          <w:rFonts w:eastAsia="Arial" w:cs="Arial"/>
          <w:sz w:val="21"/>
          <w:szCs w:val="21"/>
          <w:lang w:val="es-CO"/>
        </w:rPr>
        <w:t>,</w:t>
      </w:r>
      <w:r w:rsidR="2010E35D" w:rsidRPr="003E1B1E">
        <w:rPr>
          <w:rFonts w:eastAsia="Arial" w:cs="Arial"/>
          <w:sz w:val="21"/>
          <w:szCs w:val="21"/>
          <w:lang w:val="es-CO"/>
        </w:rPr>
        <w:t xml:space="preserve"> </w:t>
      </w:r>
      <w:r w:rsidR="00323B9B" w:rsidRPr="003E1B1E">
        <w:rPr>
          <w:rFonts w:eastAsia="Arial" w:cs="Arial"/>
          <w:sz w:val="21"/>
          <w:szCs w:val="21"/>
        </w:rPr>
        <w:t>sin embargo, no incluye la totalidad de los ítems a contratar.</w:t>
      </w:r>
    </w:p>
    <w:p w14:paraId="7240778D" w14:textId="1A9328DF" w:rsidR="00113E13" w:rsidRPr="003E1B1E" w:rsidRDefault="66D3FC5B" w:rsidP="0044271B">
      <w:pPr>
        <w:pStyle w:val="Prrafodelista"/>
        <w:numPr>
          <w:ilvl w:val="1"/>
          <w:numId w:val="42"/>
        </w:numPr>
        <w:spacing w:line="276" w:lineRule="auto"/>
        <w:jc w:val="both"/>
        <w:rPr>
          <w:rFonts w:ascii="Arial" w:eastAsia="Arial" w:hAnsi="Arial" w:cs="Arial"/>
          <w:sz w:val="21"/>
          <w:szCs w:val="21"/>
        </w:rPr>
      </w:pPr>
      <w:r w:rsidRPr="003E1B1E">
        <w:rPr>
          <w:rFonts w:ascii="Arial" w:eastAsia="Arial" w:hAnsi="Arial" w:cs="Arial"/>
          <w:b/>
          <w:bCs/>
          <w:sz w:val="21"/>
          <w:szCs w:val="21"/>
        </w:rPr>
        <w:t>FILTRACIÓN Y ANÁLISIS</w:t>
      </w:r>
      <w:r w:rsidRPr="003E1B1E">
        <w:rPr>
          <w:rFonts w:ascii="Arial" w:eastAsia="Arial" w:hAnsi="Arial" w:cs="Arial"/>
          <w:sz w:val="21"/>
          <w:szCs w:val="21"/>
        </w:rPr>
        <w:t>: Envió la cotización No. 1144</w:t>
      </w:r>
      <w:r w:rsidR="09C5EA8E" w:rsidRPr="003E1B1E">
        <w:rPr>
          <w:rFonts w:ascii="Arial" w:eastAsia="Arial" w:hAnsi="Arial" w:cs="Arial"/>
          <w:sz w:val="21"/>
          <w:szCs w:val="21"/>
        </w:rPr>
        <w:t>, el día 13 de mayo de 2026</w:t>
      </w:r>
      <w:r w:rsidRPr="003E1B1E">
        <w:rPr>
          <w:rFonts w:ascii="Arial" w:eastAsia="Arial" w:hAnsi="Arial" w:cs="Arial"/>
          <w:sz w:val="21"/>
          <w:szCs w:val="21"/>
        </w:rPr>
        <w:t xml:space="preserve"> por un valor de </w:t>
      </w:r>
      <w:r w:rsidRPr="003E1B1E">
        <w:rPr>
          <w:rFonts w:ascii="Arial" w:eastAsia="Arial" w:hAnsi="Arial" w:cs="Arial"/>
          <w:b/>
          <w:bCs/>
          <w:sz w:val="21"/>
          <w:szCs w:val="21"/>
        </w:rPr>
        <w:t>$</w:t>
      </w:r>
      <w:r w:rsidR="43E27BD8" w:rsidRPr="003E1B1E">
        <w:rPr>
          <w:rFonts w:ascii="Arial" w:eastAsia="Arial" w:hAnsi="Arial" w:cs="Arial"/>
          <w:b/>
          <w:bCs/>
          <w:sz w:val="21"/>
          <w:szCs w:val="21"/>
        </w:rPr>
        <w:t>245</w:t>
      </w:r>
      <w:r w:rsidR="34F92013" w:rsidRPr="003E1B1E">
        <w:rPr>
          <w:rFonts w:ascii="Arial" w:eastAsia="Arial" w:hAnsi="Arial" w:cs="Arial"/>
          <w:b/>
          <w:bCs/>
          <w:sz w:val="21"/>
          <w:szCs w:val="21"/>
        </w:rPr>
        <w:t>.</w:t>
      </w:r>
      <w:r w:rsidR="43E27BD8" w:rsidRPr="003E1B1E">
        <w:rPr>
          <w:rFonts w:ascii="Arial" w:eastAsia="Arial" w:hAnsi="Arial" w:cs="Arial"/>
          <w:b/>
          <w:bCs/>
          <w:sz w:val="21"/>
          <w:szCs w:val="21"/>
        </w:rPr>
        <w:t>040</w:t>
      </w:r>
      <w:r w:rsidR="01190195" w:rsidRPr="003E1B1E">
        <w:rPr>
          <w:rFonts w:ascii="Arial" w:eastAsia="Arial" w:hAnsi="Arial" w:cs="Arial"/>
          <w:b/>
          <w:bCs/>
          <w:sz w:val="21"/>
          <w:szCs w:val="21"/>
        </w:rPr>
        <w:t>.</w:t>
      </w:r>
      <w:r w:rsidR="43E27BD8" w:rsidRPr="003E1B1E">
        <w:rPr>
          <w:rFonts w:ascii="Arial" w:eastAsia="Arial" w:hAnsi="Arial" w:cs="Arial"/>
          <w:b/>
          <w:bCs/>
          <w:sz w:val="21"/>
          <w:szCs w:val="21"/>
        </w:rPr>
        <w:t>740</w:t>
      </w:r>
      <w:r w:rsidR="43E27BD8" w:rsidRPr="003E1B1E">
        <w:rPr>
          <w:rFonts w:ascii="Arial" w:eastAsia="Arial" w:hAnsi="Arial" w:cs="Arial"/>
          <w:sz w:val="21"/>
          <w:szCs w:val="21"/>
        </w:rPr>
        <w:t>,</w:t>
      </w:r>
      <w:r w:rsidRPr="003E1B1E">
        <w:rPr>
          <w:rFonts w:ascii="Arial" w:eastAsia="Arial" w:hAnsi="Arial" w:cs="Arial"/>
          <w:sz w:val="21"/>
          <w:szCs w:val="21"/>
        </w:rPr>
        <w:t xml:space="preserve"> sin embargo, no incluye la totalidad de los ítems a contratar.</w:t>
      </w:r>
    </w:p>
    <w:p w14:paraId="7AC9EB09" w14:textId="5DD94A35" w:rsidR="00113E13" w:rsidRPr="003E1B1E" w:rsidRDefault="00113E13" w:rsidP="000B0C80">
      <w:pPr>
        <w:pStyle w:val="Prrafodelista"/>
        <w:spacing w:line="276" w:lineRule="auto"/>
        <w:ind w:left="720"/>
        <w:jc w:val="both"/>
        <w:rPr>
          <w:rFonts w:ascii="Arial" w:eastAsia="Arial" w:hAnsi="Arial" w:cs="Arial"/>
          <w:sz w:val="21"/>
          <w:szCs w:val="21"/>
        </w:rPr>
      </w:pPr>
    </w:p>
    <w:p w14:paraId="371557A4" w14:textId="022B1B19" w:rsidR="00113E13" w:rsidRPr="003E1B1E" w:rsidRDefault="4D423C61" w:rsidP="0044271B">
      <w:pPr>
        <w:pStyle w:val="Prrafodelista"/>
        <w:numPr>
          <w:ilvl w:val="1"/>
          <w:numId w:val="42"/>
        </w:numPr>
        <w:spacing w:line="276" w:lineRule="auto"/>
        <w:jc w:val="both"/>
        <w:rPr>
          <w:rFonts w:ascii="Arial" w:eastAsia="Arial" w:hAnsi="Arial" w:cs="Arial"/>
          <w:sz w:val="21"/>
          <w:szCs w:val="21"/>
        </w:rPr>
      </w:pPr>
      <w:r w:rsidRPr="003E1B1E">
        <w:rPr>
          <w:rFonts w:ascii="Arial" w:eastAsia="Arial" w:hAnsi="Arial" w:cs="Arial"/>
          <w:b/>
          <w:bCs/>
          <w:sz w:val="21"/>
          <w:szCs w:val="21"/>
        </w:rPr>
        <w:t>CIENCIA Y QUIMICOS LTDA</w:t>
      </w:r>
      <w:r w:rsidRPr="003E1B1E">
        <w:rPr>
          <w:rFonts w:ascii="Arial" w:eastAsia="Arial" w:hAnsi="Arial" w:cs="Arial"/>
          <w:sz w:val="21"/>
          <w:szCs w:val="21"/>
        </w:rPr>
        <w:t>:</w:t>
      </w:r>
      <w:r w:rsidR="3DB56DD9" w:rsidRPr="003E1B1E">
        <w:rPr>
          <w:rFonts w:ascii="Arial" w:eastAsia="Arial" w:hAnsi="Arial" w:cs="Arial"/>
          <w:sz w:val="21"/>
          <w:szCs w:val="21"/>
        </w:rPr>
        <w:t xml:space="preserve"> Se allega la cotización No. 14687</w:t>
      </w:r>
      <w:r w:rsidR="6738A5CB" w:rsidRPr="003E1B1E">
        <w:rPr>
          <w:rFonts w:ascii="Arial" w:eastAsia="Arial" w:hAnsi="Arial" w:cs="Arial"/>
          <w:sz w:val="21"/>
          <w:szCs w:val="21"/>
        </w:rPr>
        <w:t>, el día 12 de mayo de 2026,</w:t>
      </w:r>
      <w:r w:rsidR="3DB56DD9" w:rsidRPr="003E1B1E">
        <w:rPr>
          <w:rFonts w:ascii="Arial" w:eastAsia="Arial" w:hAnsi="Arial" w:cs="Arial"/>
          <w:sz w:val="21"/>
          <w:szCs w:val="21"/>
        </w:rPr>
        <w:t xml:space="preserve"> por un valor de $</w:t>
      </w:r>
      <w:r w:rsidR="3DB56DD9" w:rsidRPr="003E1B1E">
        <w:rPr>
          <w:rFonts w:ascii="Arial" w:eastAsia="Arial" w:hAnsi="Arial" w:cs="Arial"/>
          <w:b/>
          <w:bCs/>
          <w:sz w:val="21"/>
          <w:szCs w:val="21"/>
        </w:rPr>
        <w:t>153.260.054</w:t>
      </w:r>
      <w:r w:rsidR="3DB56DD9" w:rsidRPr="003E1B1E">
        <w:rPr>
          <w:rFonts w:ascii="Arial" w:eastAsia="Arial" w:hAnsi="Arial" w:cs="Arial"/>
          <w:sz w:val="21"/>
          <w:szCs w:val="21"/>
        </w:rPr>
        <w:t>; sin embargo, no se evidencia la inclusión de la totalidad de los ítems a contratar.</w:t>
      </w:r>
    </w:p>
    <w:p w14:paraId="38137B07" w14:textId="05A46DC8" w:rsidR="00113E13" w:rsidRPr="003E1B1E" w:rsidRDefault="00113E13" w:rsidP="000B0C80">
      <w:pPr>
        <w:pStyle w:val="Prrafodelista"/>
        <w:spacing w:line="276" w:lineRule="auto"/>
        <w:ind w:left="720"/>
        <w:jc w:val="both"/>
        <w:rPr>
          <w:rFonts w:ascii="Arial" w:eastAsia="Arial" w:hAnsi="Arial" w:cs="Arial"/>
          <w:sz w:val="21"/>
          <w:szCs w:val="21"/>
        </w:rPr>
      </w:pPr>
    </w:p>
    <w:p w14:paraId="034D6687" w14:textId="6E03E83F" w:rsidR="00113E13" w:rsidRPr="003E1B1E" w:rsidRDefault="311F37C6" w:rsidP="0044271B">
      <w:pPr>
        <w:pStyle w:val="Prrafodelista"/>
        <w:numPr>
          <w:ilvl w:val="1"/>
          <w:numId w:val="42"/>
        </w:numPr>
        <w:spacing w:line="276" w:lineRule="auto"/>
        <w:jc w:val="both"/>
        <w:rPr>
          <w:rFonts w:ascii="Arial" w:eastAsia="Arial" w:hAnsi="Arial" w:cs="Arial"/>
          <w:sz w:val="21"/>
          <w:szCs w:val="21"/>
        </w:rPr>
      </w:pPr>
      <w:r w:rsidRPr="003E1B1E">
        <w:rPr>
          <w:rFonts w:ascii="Arial" w:eastAsia="Arial" w:hAnsi="Arial" w:cs="Arial"/>
          <w:b/>
          <w:bCs/>
          <w:sz w:val="21"/>
          <w:szCs w:val="21"/>
        </w:rPr>
        <w:t>VIDCOL</w:t>
      </w:r>
      <w:r w:rsidRPr="003E1B1E">
        <w:rPr>
          <w:rFonts w:ascii="Arial" w:eastAsia="Arial" w:hAnsi="Arial" w:cs="Arial"/>
          <w:sz w:val="21"/>
          <w:szCs w:val="21"/>
        </w:rPr>
        <w:t xml:space="preserve">: </w:t>
      </w:r>
      <w:r w:rsidR="081B796D" w:rsidRPr="003E1B1E">
        <w:rPr>
          <w:rFonts w:ascii="Arial" w:eastAsia="Arial" w:hAnsi="Arial" w:cs="Arial"/>
          <w:sz w:val="21"/>
          <w:szCs w:val="21"/>
        </w:rPr>
        <w:t>Se recibe la cotización No. JM-023-2026</w:t>
      </w:r>
      <w:r w:rsidR="434E5823" w:rsidRPr="003E1B1E">
        <w:rPr>
          <w:rFonts w:ascii="Arial" w:eastAsia="Arial" w:hAnsi="Arial" w:cs="Arial"/>
          <w:sz w:val="21"/>
          <w:szCs w:val="21"/>
        </w:rPr>
        <w:t>, el día 12 de mayo de 2026,</w:t>
      </w:r>
      <w:r w:rsidR="081B796D" w:rsidRPr="003E1B1E">
        <w:rPr>
          <w:rFonts w:ascii="Arial" w:eastAsia="Arial" w:hAnsi="Arial" w:cs="Arial"/>
          <w:sz w:val="21"/>
          <w:szCs w:val="21"/>
        </w:rPr>
        <w:t xml:space="preserve"> por un valor de </w:t>
      </w:r>
      <w:r w:rsidR="081B796D" w:rsidRPr="003E1B1E">
        <w:rPr>
          <w:rFonts w:ascii="Arial" w:eastAsia="Arial" w:hAnsi="Arial" w:cs="Arial"/>
          <w:b/>
          <w:bCs/>
          <w:sz w:val="21"/>
          <w:szCs w:val="21"/>
        </w:rPr>
        <w:t>$200.365.410</w:t>
      </w:r>
      <w:r w:rsidR="081B796D" w:rsidRPr="003E1B1E">
        <w:rPr>
          <w:rFonts w:ascii="Arial" w:eastAsia="Arial" w:hAnsi="Arial" w:cs="Arial"/>
          <w:sz w:val="21"/>
          <w:szCs w:val="21"/>
        </w:rPr>
        <w:t>; aunque incluye varios ítems, no contempla la totalidad de los requerimientos.</w:t>
      </w:r>
    </w:p>
    <w:p w14:paraId="100AE06E" w14:textId="34AE753E" w:rsidR="00113E13" w:rsidRPr="003E1B1E" w:rsidRDefault="00113E13" w:rsidP="000B0C80">
      <w:pPr>
        <w:pStyle w:val="Prrafodelista"/>
        <w:spacing w:line="276" w:lineRule="auto"/>
        <w:ind w:left="720"/>
        <w:jc w:val="both"/>
        <w:rPr>
          <w:rFonts w:ascii="Arial" w:eastAsia="Arial" w:hAnsi="Arial" w:cs="Arial"/>
          <w:sz w:val="21"/>
          <w:szCs w:val="21"/>
        </w:rPr>
      </w:pPr>
    </w:p>
    <w:p w14:paraId="5E4D55F8" w14:textId="2E27FD20" w:rsidR="00113E13" w:rsidRPr="003E1B1E" w:rsidRDefault="081B796D" w:rsidP="0044271B">
      <w:pPr>
        <w:pStyle w:val="Prrafodelista"/>
        <w:numPr>
          <w:ilvl w:val="1"/>
          <w:numId w:val="42"/>
        </w:numPr>
        <w:spacing w:line="276" w:lineRule="auto"/>
        <w:jc w:val="both"/>
        <w:rPr>
          <w:rFonts w:ascii="Arial" w:eastAsia="Arial" w:hAnsi="Arial" w:cs="Arial"/>
          <w:b/>
          <w:bCs/>
          <w:sz w:val="21"/>
          <w:szCs w:val="21"/>
        </w:rPr>
      </w:pPr>
      <w:r w:rsidRPr="003E1B1E">
        <w:rPr>
          <w:rFonts w:ascii="Arial" w:eastAsia="Arial" w:hAnsi="Arial" w:cs="Arial"/>
          <w:b/>
          <w:bCs/>
          <w:sz w:val="21"/>
          <w:szCs w:val="21"/>
        </w:rPr>
        <w:t>ELEMENTOS QUIMICOS LTDA</w:t>
      </w:r>
      <w:r w:rsidRPr="003E1B1E">
        <w:rPr>
          <w:rFonts w:ascii="Arial" w:eastAsia="Arial" w:hAnsi="Arial" w:cs="Arial"/>
          <w:sz w:val="21"/>
          <w:szCs w:val="21"/>
        </w:rPr>
        <w:t xml:space="preserve">: Se recibe la cotización No. </w:t>
      </w:r>
      <w:r w:rsidR="46734323" w:rsidRPr="003E1B1E">
        <w:rPr>
          <w:rFonts w:ascii="Arial" w:eastAsia="Arial" w:hAnsi="Arial" w:cs="Arial"/>
          <w:sz w:val="21"/>
          <w:szCs w:val="21"/>
        </w:rPr>
        <w:t>LP-5918</w:t>
      </w:r>
      <w:r w:rsidR="4E2B904F" w:rsidRPr="003E1B1E">
        <w:rPr>
          <w:rFonts w:ascii="Arial" w:eastAsia="Arial" w:hAnsi="Arial" w:cs="Arial"/>
          <w:sz w:val="21"/>
          <w:szCs w:val="21"/>
        </w:rPr>
        <w:t>, el día 12 de mayo de 2026,</w:t>
      </w:r>
      <w:r w:rsidRPr="003E1B1E">
        <w:rPr>
          <w:rFonts w:ascii="Arial" w:eastAsia="Arial" w:hAnsi="Arial" w:cs="Arial"/>
          <w:sz w:val="21"/>
          <w:szCs w:val="21"/>
        </w:rPr>
        <w:t xml:space="preserve"> </w:t>
      </w:r>
      <w:r w:rsidR="16881FB8" w:rsidRPr="003E1B1E">
        <w:rPr>
          <w:rFonts w:ascii="Arial" w:eastAsia="Arial" w:hAnsi="Arial" w:cs="Arial"/>
          <w:sz w:val="21"/>
          <w:szCs w:val="21"/>
        </w:rPr>
        <w:t xml:space="preserve">por valor de $51.725.219; sin embargo, la mayoría de los ítems corresponden a alternativas. Se evidencia que únicamente 20 ítems cumplen con las especificaciones técnicas, los cuales, según el cuadro comparativo, representan un valor de </w:t>
      </w:r>
      <w:r w:rsidR="16881FB8" w:rsidRPr="003E1B1E">
        <w:rPr>
          <w:rFonts w:ascii="Arial" w:eastAsia="Arial" w:hAnsi="Arial" w:cs="Arial"/>
          <w:b/>
          <w:bCs/>
          <w:sz w:val="21"/>
          <w:szCs w:val="21"/>
        </w:rPr>
        <w:t>$13.328.000.</w:t>
      </w:r>
    </w:p>
    <w:p w14:paraId="285E1ED4" w14:textId="2B6966A7" w:rsidR="00113E13" w:rsidRPr="003E1B1E" w:rsidRDefault="00113E13" w:rsidP="000B0C80">
      <w:pPr>
        <w:pStyle w:val="Prrafodelista"/>
        <w:spacing w:line="276" w:lineRule="auto"/>
        <w:ind w:left="720"/>
        <w:jc w:val="both"/>
        <w:rPr>
          <w:rFonts w:ascii="Arial" w:eastAsia="Arial" w:hAnsi="Arial" w:cs="Arial"/>
          <w:b/>
          <w:bCs/>
          <w:sz w:val="21"/>
          <w:szCs w:val="21"/>
        </w:rPr>
      </w:pPr>
    </w:p>
    <w:p w14:paraId="58177C3E" w14:textId="5E37BE02" w:rsidR="00113E13" w:rsidRPr="003E1B1E" w:rsidRDefault="4D1EBF74" w:rsidP="0044271B">
      <w:pPr>
        <w:pStyle w:val="Prrafodelista"/>
        <w:numPr>
          <w:ilvl w:val="1"/>
          <w:numId w:val="42"/>
        </w:numPr>
        <w:spacing w:line="276" w:lineRule="auto"/>
        <w:jc w:val="both"/>
        <w:rPr>
          <w:rFonts w:ascii="Arial" w:eastAsia="Arial" w:hAnsi="Arial" w:cs="Arial"/>
          <w:sz w:val="21"/>
          <w:szCs w:val="21"/>
        </w:rPr>
      </w:pPr>
      <w:r w:rsidRPr="003E1B1E">
        <w:rPr>
          <w:rFonts w:ascii="Arial" w:eastAsia="Arial" w:hAnsi="Arial" w:cs="Arial"/>
          <w:b/>
          <w:bCs/>
          <w:sz w:val="21"/>
          <w:szCs w:val="21"/>
        </w:rPr>
        <w:t xml:space="preserve">LABBRANDS: </w:t>
      </w:r>
      <w:r w:rsidRPr="003E1B1E">
        <w:rPr>
          <w:rFonts w:ascii="Arial" w:eastAsia="Arial" w:hAnsi="Arial" w:cs="Arial"/>
          <w:sz w:val="21"/>
          <w:szCs w:val="21"/>
        </w:rPr>
        <w:t>Manifiesta</w:t>
      </w:r>
      <w:r w:rsidR="26EF13D8" w:rsidRPr="003E1B1E">
        <w:rPr>
          <w:rFonts w:ascii="Arial" w:eastAsia="Arial" w:hAnsi="Arial" w:cs="Arial"/>
          <w:sz w:val="21"/>
          <w:szCs w:val="21"/>
        </w:rPr>
        <w:t xml:space="preserve"> el día 02 de marzo de 2026,</w:t>
      </w:r>
      <w:r w:rsidRPr="003E1B1E">
        <w:rPr>
          <w:rFonts w:ascii="Arial" w:eastAsia="Arial" w:hAnsi="Arial" w:cs="Arial"/>
          <w:sz w:val="21"/>
          <w:szCs w:val="21"/>
        </w:rPr>
        <w:t xml:space="preserve"> que no dispone de los productos solicitados</w:t>
      </w:r>
    </w:p>
    <w:p w14:paraId="728E8697" w14:textId="6C64DCF6" w:rsidR="00113E13" w:rsidRPr="003E1B1E" w:rsidRDefault="00113E13" w:rsidP="000B0C80">
      <w:pPr>
        <w:spacing w:line="276" w:lineRule="auto"/>
        <w:jc w:val="both"/>
        <w:rPr>
          <w:rFonts w:ascii="Arial" w:eastAsia="Arial" w:hAnsi="Arial" w:cs="Arial"/>
          <w:sz w:val="21"/>
          <w:szCs w:val="21"/>
        </w:rPr>
      </w:pPr>
    </w:p>
    <w:p w14:paraId="7263B529" w14:textId="7F24EBA8" w:rsidR="0044271B" w:rsidRPr="003E1B1E" w:rsidRDefault="0044271B" w:rsidP="0044271B">
      <w:pPr>
        <w:pStyle w:val="Prrafodelista"/>
        <w:numPr>
          <w:ilvl w:val="0"/>
          <w:numId w:val="40"/>
        </w:numPr>
        <w:spacing w:line="276" w:lineRule="auto"/>
        <w:jc w:val="both"/>
        <w:rPr>
          <w:rFonts w:ascii="Arial" w:eastAsia="Arial" w:hAnsi="Arial" w:cs="Arial"/>
          <w:sz w:val="21"/>
          <w:szCs w:val="21"/>
        </w:rPr>
      </w:pPr>
      <w:r w:rsidRPr="003E1B1E">
        <w:rPr>
          <w:rFonts w:ascii="Arial" w:eastAsia="Arial" w:hAnsi="Arial" w:cs="Arial"/>
          <w:b/>
          <w:bCs/>
          <w:sz w:val="21"/>
          <w:szCs w:val="21"/>
        </w:rPr>
        <w:t>Análisis comparativo de cumplimiento técnico y condiciones económicas de las ofertas</w:t>
      </w:r>
      <w:r w:rsidRPr="003E1B1E">
        <w:rPr>
          <w:rFonts w:ascii="Arial" w:eastAsia="Arial" w:hAnsi="Arial" w:cs="Arial"/>
          <w:sz w:val="21"/>
          <w:szCs w:val="21"/>
        </w:rPr>
        <w:t>.</w:t>
      </w:r>
    </w:p>
    <w:p w14:paraId="0A8B6917" w14:textId="77777777" w:rsidR="0044271B" w:rsidRPr="003E1B1E" w:rsidRDefault="0044271B" w:rsidP="0044271B">
      <w:pPr>
        <w:pStyle w:val="Prrafodelista"/>
        <w:spacing w:line="276" w:lineRule="auto"/>
        <w:ind w:left="720"/>
        <w:jc w:val="both"/>
        <w:rPr>
          <w:rFonts w:ascii="Arial" w:eastAsia="Arial" w:hAnsi="Arial" w:cs="Arial"/>
          <w:sz w:val="21"/>
          <w:szCs w:val="21"/>
        </w:rPr>
      </w:pPr>
    </w:p>
    <w:p w14:paraId="4D1671CE" w14:textId="5F723121" w:rsidR="0044271B" w:rsidRPr="003E1B1E" w:rsidRDefault="0044271B" w:rsidP="0044271B">
      <w:pPr>
        <w:pStyle w:val="Prrafodelista"/>
        <w:spacing w:line="276" w:lineRule="auto"/>
        <w:ind w:left="360"/>
        <w:jc w:val="both"/>
        <w:rPr>
          <w:rFonts w:ascii="Arial" w:eastAsia="Arial" w:hAnsi="Arial" w:cs="Arial"/>
          <w:sz w:val="21"/>
          <w:szCs w:val="21"/>
        </w:rPr>
      </w:pPr>
      <w:r w:rsidRPr="003E1B1E">
        <w:rPr>
          <w:rFonts w:ascii="Arial" w:eastAsia="Arial" w:hAnsi="Arial" w:cs="Arial"/>
          <w:sz w:val="21"/>
          <w:szCs w:val="21"/>
        </w:rPr>
        <w:t>Como resultado de la solicitud de cotizaciones realizada para atender la presente necesidad, las siguientes empresas no remitieron respuesta dentro del plazo establecido para la presentación de ofertas:</w:t>
      </w:r>
    </w:p>
    <w:p w14:paraId="13B89641" w14:textId="77777777" w:rsidR="0044271B" w:rsidRPr="003E1B1E" w:rsidRDefault="0044271B" w:rsidP="0044271B">
      <w:pPr>
        <w:pStyle w:val="Prrafodelista"/>
        <w:spacing w:line="276" w:lineRule="auto"/>
        <w:ind w:left="360"/>
        <w:jc w:val="both"/>
        <w:rPr>
          <w:rFonts w:ascii="Arial" w:eastAsia="Arial" w:hAnsi="Arial" w:cs="Arial"/>
          <w:sz w:val="21"/>
          <w:szCs w:val="21"/>
        </w:rPr>
      </w:pPr>
    </w:p>
    <w:p w14:paraId="7118BD94" w14:textId="77777777" w:rsidR="0044271B" w:rsidRPr="003E1B1E" w:rsidRDefault="0044271B" w:rsidP="0044271B">
      <w:pPr>
        <w:pStyle w:val="Prrafodelista"/>
        <w:numPr>
          <w:ilvl w:val="0"/>
          <w:numId w:val="44"/>
        </w:numPr>
        <w:spacing w:line="276" w:lineRule="auto"/>
        <w:jc w:val="both"/>
        <w:rPr>
          <w:rFonts w:ascii="Arial" w:eastAsia="Arial" w:hAnsi="Arial" w:cs="Arial"/>
          <w:sz w:val="21"/>
          <w:szCs w:val="21"/>
        </w:rPr>
      </w:pPr>
      <w:r w:rsidRPr="003E1B1E">
        <w:rPr>
          <w:rFonts w:ascii="Arial" w:eastAsia="Arial" w:hAnsi="Arial" w:cs="Arial"/>
          <w:sz w:val="21"/>
          <w:szCs w:val="21"/>
        </w:rPr>
        <w:t xml:space="preserve">Laboratorios </w:t>
      </w:r>
      <w:proofErr w:type="spellStart"/>
      <w:r w:rsidRPr="003E1B1E">
        <w:rPr>
          <w:rFonts w:ascii="Arial" w:eastAsia="Arial" w:hAnsi="Arial" w:cs="Arial"/>
          <w:sz w:val="21"/>
          <w:szCs w:val="21"/>
        </w:rPr>
        <w:t>Biocol</w:t>
      </w:r>
      <w:proofErr w:type="spellEnd"/>
      <w:r w:rsidRPr="003E1B1E">
        <w:rPr>
          <w:rFonts w:ascii="Arial" w:eastAsia="Arial" w:hAnsi="Arial" w:cs="Arial"/>
          <w:sz w:val="21"/>
          <w:szCs w:val="21"/>
        </w:rPr>
        <w:t>.</w:t>
      </w:r>
    </w:p>
    <w:p w14:paraId="5D2DDD7C" w14:textId="77777777" w:rsidR="0044271B" w:rsidRPr="003E1B1E" w:rsidRDefault="0044271B" w:rsidP="0044271B">
      <w:pPr>
        <w:pStyle w:val="Prrafodelista"/>
        <w:numPr>
          <w:ilvl w:val="0"/>
          <w:numId w:val="44"/>
        </w:numPr>
        <w:spacing w:line="276" w:lineRule="auto"/>
        <w:jc w:val="both"/>
        <w:rPr>
          <w:rFonts w:ascii="Arial" w:eastAsia="Arial" w:hAnsi="Arial" w:cs="Arial"/>
          <w:sz w:val="21"/>
          <w:szCs w:val="21"/>
        </w:rPr>
      </w:pPr>
      <w:proofErr w:type="spellStart"/>
      <w:r w:rsidRPr="003E1B1E">
        <w:rPr>
          <w:rFonts w:ascii="Arial" w:eastAsia="Arial" w:hAnsi="Arial" w:cs="Arial"/>
          <w:sz w:val="21"/>
          <w:szCs w:val="21"/>
        </w:rPr>
        <w:t>Blamis</w:t>
      </w:r>
      <w:proofErr w:type="spellEnd"/>
      <w:r w:rsidRPr="003E1B1E">
        <w:rPr>
          <w:rFonts w:ascii="Arial" w:eastAsia="Arial" w:hAnsi="Arial" w:cs="Arial"/>
          <w:sz w:val="21"/>
          <w:szCs w:val="21"/>
        </w:rPr>
        <w:t xml:space="preserve"> Dotaciones Laboratorio S.A.S.</w:t>
      </w:r>
    </w:p>
    <w:p w14:paraId="4396CE84" w14:textId="77777777" w:rsidR="0044271B" w:rsidRPr="003E1B1E" w:rsidRDefault="0044271B" w:rsidP="0044271B">
      <w:pPr>
        <w:pStyle w:val="Prrafodelista"/>
        <w:numPr>
          <w:ilvl w:val="0"/>
          <w:numId w:val="44"/>
        </w:numPr>
        <w:spacing w:line="276" w:lineRule="auto"/>
        <w:jc w:val="both"/>
        <w:rPr>
          <w:rFonts w:ascii="Arial" w:eastAsia="Arial" w:hAnsi="Arial" w:cs="Arial"/>
          <w:sz w:val="21"/>
          <w:szCs w:val="21"/>
        </w:rPr>
      </w:pPr>
      <w:proofErr w:type="spellStart"/>
      <w:r w:rsidRPr="003E1B1E">
        <w:rPr>
          <w:rFonts w:ascii="Arial" w:eastAsia="Arial" w:hAnsi="Arial" w:cs="Arial"/>
          <w:sz w:val="21"/>
          <w:szCs w:val="21"/>
        </w:rPr>
        <w:t>Exequim</w:t>
      </w:r>
      <w:proofErr w:type="spellEnd"/>
      <w:r w:rsidRPr="003E1B1E">
        <w:rPr>
          <w:rFonts w:ascii="Arial" w:eastAsia="Arial" w:hAnsi="Arial" w:cs="Arial"/>
          <w:sz w:val="21"/>
          <w:szCs w:val="21"/>
        </w:rPr>
        <w:t xml:space="preserve"> S.A.S.</w:t>
      </w:r>
    </w:p>
    <w:p w14:paraId="0B7D6A15" w14:textId="77777777" w:rsidR="0044271B" w:rsidRPr="003E1B1E" w:rsidRDefault="0044271B" w:rsidP="0044271B">
      <w:pPr>
        <w:pStyle w:val="Prrafodelista"/>
        <w:numPr>
          <w:ilvl w:val="0"/>
          <w:numId w:val="44"/>
        </w:numPr>
        <w:spacing w:line="276" w:lineRule="auto"/>
        <w:jc w:val="both"/>
        <w:rPr>
          <w:rFonts w:ascii="Arial" w:eastAsia="Arial" w:hAnsi="Arial" w:cs="Arial"/>
          <w:sz w:val="21"/>
          <w:szCs w:val="21"/>
        </w:rPr>
      </w:pPr>
      <w:r w:rsidRPr="003E1B1E">
        <w:rPr>
          <w:rFonts w:ascii="Arial" w:eastAsia="Arial" w:hAnsi="Arial" w:cs="Arial"/>
          <w:sz w:val="21"/>
          <w:szCs w:val="21"/>
        </w:rPr>
        <w:t>PAF Innovación con Propósito.</w:t>
      </w:r>
    </w:p>
    <w:p w14:paraId="655B7015" w14:textId="77777777" w:rsidR="0044271B" w:rsidRPr="003E1B1E" w:rsidRDefault="0044271B" w:rsidP="0044271B">
      <w:pPr>
        <w:pStyle w:val="Prrafodelista"/>
        <w:numPr>
          <w:ilvl w:val="0"/>
          <w:numId w:val="44"/>
        </w:numPr>
        <w:spacing w:line="276" w:lineRule="auto"/>
        <w:jc w:val="both"/>
        <w:rPr>
          <w:rFonts w:ascii="Arial" w:eastAsia="Arial" w:hAnsi="Arial" w:cs="Arial"/>
          <w:sz w:val="21"/>
          <w:szCs w:val="21"/>
        </w:rPr>
      </w:pPr>
      <w:proofErr w:type="spellStart"/>
      <w:r w:rsidRPr="003E1B1E">
        <w:rPr>
          <w:rFonts w:ascii="Arial" w:eastAsia="Arial" w:hAnsi="Arial" w:cs="Arial"/>
          <w:sz w:val="21"/>
          <w:szCs w:val="21"/>
        </w:rPr>
        <w:t>Requim</w:t>
      </w:r>
      <w:proofErr w:type="spellEnd"/>
      <w:r w:rsidRPr="003E1B1E">
        <w:rPr>
          <w:rFonts w:ascii="Arial" w:eastAsia="Arial" w:hAnsi="Arial" w:cs="Arial"/>
          <w:sz w:val="21"/>
          <w:szCs w:val="21"/>
        </w:rPr>
        <w:t xml:space="preserve"> S.A.S.</w:t>
      </w:r>
    </w:p>
    <w:p w14:paraId="7FE7C844" w14:textId="77777777" w:rsidR="0044271B" w:rsidRPr="003E1B1E" w:rsidRDefault="0044271B" w:rsidP="0044271B">
      <w:pPr>
        <w:pStyle w:val="Prrafodelista"/>
        <w:numPr>
          <w:ilvl w:val="0"/>
          <w:numId w:val="44"/>
        </w:numPr>
        <w:spacing w:line="276" w:lineRule="auto"/>
        <w:jc w:val="both"/>
        <w:rPr>
          <w:rFonts w:ascii="Arial" w:eastAsia="Arial" w:hAnsi="Arial" w:cs="Arial"/>
          <w:sz w:val="21"/>
          <w:szCs w:val="21"/>
        </w:rPr>
      </w:pPr>
      <w:proofErr w:type="spellStart"/>
      <w:r w:rsidRPr="003E1B1E">
        <w:rPr>
          <w:rFonts w:ascii="Arial" w:eastAsia="Arial" w:hAnsi="Arial" w:cs="Arial"/>
          <w:sz w:val="21"/>
          <w:szCs w:val="21"/>
        </w:rPr>
        <w:t>Nucleolab</w:t>
      </w:r>
      <w:proofErr w:type="spellEnd"/>
      <w:r w:rsidRPr="003E1B1E">
        <w:rPr>
          <w:rFonts w:ascii="Arial" w:eastAsia="Arial" w:hAnsi="Arial" w:cs="Arial"/>
          <w:sz w:val="21"/>
          <w:szCs w:val="21"/>
        </w:rPr>
        <w:t xml:space="preserve"> S.A.S.</w:t>
      </w:r>
    </w:p>
    <w:p w14:paraId="74780DB7" w14:textId="77777777" w:rsidR="0044271B" w:rsidRPr="003E1B1E" w:rsidRDefault="0044271B" w:rsidP="0044271B">
      <w:pPr>
        <w:pStyle w:val="Prrafodelista"/>
        <w:spacing w:line="276" w:lineRule="auto"/>
        <w:ind w:left="1776"/>
        <w:jc w:val="both"/>
        <w:rPr>
          <w:rFonts w:ascii="Arial" w:eastAsia="Arial" w:hAnsi="Arial" w:cs="Arial"/>
          <w:sz w:val="21"/>
          <w:szCs w:val="21"/>
        </w:rPr>
      </w:pPr>
    </w:p>
    <w:p w14:paraId="79FAD575" w14:textId="77777777" w:rsidR="0044271B" w:rsidRPr="003E1B1E" w:rsidRDefault="0044271B" w:rsidP="0044271B">
      <w:pPr>
        <w:pStyle w:val="Prrafodelista"/>
        <w:spacing w:line="276" w:lineRule="auto"/>
        <w:ind w:left="360"/>
        <w:jc w:val="both"/>
        <w:rPr>
          <w:rFonts w:ascii="Arial" w:eastAsia="Arial" w:hAnsi="Arial" w:cs="Arial"/>
          <w:sz w:val="21"/>
          <w:szCs w:val="21"/>
        </w:rPr>
      </w:pPr>
      <w:r w:rsidRPr="003E1B1E">
        <w:rPr>
          <w:rFonts w:ascii="Arial" w:eastAsia="Arial" w:hAnsi="Arial" w:cs="Arial"/>
          <w:sz w:val="21"/>
          <w:szCs w:val="21"/>
        </w:rPr>
        <w:t>En consecuencia, el presente análisis se efectuó con base en las cotizaciones efectivamente recibidas.</w:t>
      </w:r>
    </w:p>
    <w:p w14:paraId="580CD96E" w14:textId="77777777" w:rsidR="0044271B" w:rsidRPr="003E1B1E" w:rsidRDefault="0044271B" w:rsidP="0044271B">
      <w:pPr>
        <w:pStyle w:val="Prrafodelista"/>
        <w:spacing w:line="276" w:lineRule="auto"/>
        <w:ind w:left="360"/>
        <w:jc w:val="both"/>
        <w:rPr>
          <w:rFonts w:ascii="Arial" w:eastAsia="Arial" w:hAnsi="Arial" w:cs="Arial"/>
          <w:sz w:val="21"/>
          <w:szCs w:val="21"/>
        </w:rPr>
      </w:pPr>
    </w:p>
    <w:p w14:paraId="00279E31" w14:textId="50C47874" w:rsidR="0044271B" w:rsidRPr="003E1B1E" w:rsidRDefault="0044271B" w:rsidP="0044271B">
      <w:pPr>
        <w:pStyle w:val="Prrafodelista"/>
        <w:spacing w:line="276" w:lineRule="auto"/>
        <w:ind w:left="360"/>
        <w:jc w:val="both"/>
        <w:rPr>
          <w:rFonts w:ascii="Arial" w:eastAsia="Arial" w:hAnsi="Arial" w:cs="Arial"/>
          <w:sz w:val="21"/>
          <w:szCs w:val="21"/>
        </w:rPr>
      </w:pPr>
      <w:r w:rsidRPr="003E1B1E">
        <w:rPr>
          <w:rFonts w:ascii="Arial" w:eastAsia="Arial" w:hAnsi="Arial" w:cs="Arial"/>
          <w:sz w:val="21"/>
          <w:szCs w:val="21"/>
        </w:rPr>
        <w:t xml:space="preserve">De la revisión y comparación de las ofertas recibidas, se evidenció que los oferentes cotizaron los ítems requeridos de manera parcial y con diferentes niveles de cobertura, razón por la cual no fue posible efectuar una comparación integral entre propuestas homogéneas con un alcance técnico equivalente, por lo cual, el análisis se realizó con fundamento en el nivel de cumplimiento de los requerimientos técnicos y su correspondencia con las condiciones económicas ofertadas, de acuerdo con el comparativo de precios </w:t>
      </w:r>
      <w:r w:rsidRPr="003E1B1E">
        <w:rPr>
          <w:rFonts w:ascii="Arial" w:eastAsia="Arial" w:hAnsi="Arial" w:cs="Arial"/>
          <w:sz w:val="21"/>
          <w:szCs w:val="21"/>
        </w:rPr>
        <w:lastRenderedPageBreak/>
        <w:t>MPFB0120F08-01. Para tal efecto, se consideraron únicamente los ítems efectivamente cotizados por cada oferente y se compararon sus respectivos valores unitarios, con el propósito de identificar la alternativa que presentara la mejor relación entre cobertura de los requerimientos y costo.</w:t>
      </w:r>
    </w:p>
    <w:p w14:paraId="322A10EA" w14:textId="77777777" w:rsidR="0044271B" w:rsidRPr="003E1B1E" w:rsidRDefault="0044271B" w:rsidP="0044271B">
      <w:pPr>
        <w:pStyle w:val="Prrafodelista"/>
        <w:spacing w:line="276" w:lineRule="auto"/>
        <w:ind w:left="360"/>
        <w:jc w:val="both"/>
        <w:rPr>
          <w:rFonts w:ascii="Arial" w:eastAsia="Arial" w:hAnsi="Arial" w:cs="Arial"/>
          <w:sz w:val="21"/>
          <w:szCs w:val="21"/>
        </w:rPr>
      </w:pPr>
    </w:p>
    <w:p w14:paraId="0AEC7F5E" w14:textId="77777777" w:rsidR="0044271B" w:rsidRPr="003E1B1E" w:rsidRDefault="0044271B" w:rsidP="0044271B">
      <w:pPr>
        <w:pStyle w:val="Prrafodelista"/>
        <w:spacing w:line="276" w:lineRule="auto"/>
        <w:ind w:left="360"/>
        <w:jc w:val="both"/>
        <w:rPr>
          <w:rFonts w:ascii="Arial" w:eastAsia="Arial" w:hAnsi="Arial" w:cs="Arial"/>
          <w:sz w:val="21"/>
          <w:szCs w:val="21"/>
        </w:rPr>
      </w:pPr>
      <w:r w:rsidRPr="003E1B1E">
        <w:rPr>
          <w:rFonts w:ascii="Arial" w:eastAsia="Arial" w:hAnsi="Arial" w:cs="Arial"/>
          <w:sz w:val="21"/>
          <w:szCs w:val="21"/>
        </w:rPr>
        <w:t>Como resultado de este ejercicio comparativo, se observó que ADEQUIM S.A.S. presenta la mayor cobertura de los ítems solicitados y, adicionalmente, los valores unitarios más favorables en aquellos ítems susceptibles de comparación. Esta situación evidencia una mayor correspondencia de su oferta con las especificaciones técnicas requeridas y unas condiciones económicas más convenientes frente a las demás cotizaciones recibidas.</w:t>
      </w:r>
    </w:p>
    <w:p w14:paraId="76EEC21B" w14:textId="77777777" w:rsidR="0044271B" w:rsidRPr="003E1B1E" w:rsidRDefault="0044271B" w:rsidP="0044271B">
      <w:pPr>
        <w:pStyle w:val="Prrafodelista"/>
        <w:spacing w:line="276" w:lineRule="auto"/>
        <w:ind w:left="360"/>
        <w:jc w:val="both"/>
        <w:rPr>
          <w:rFonts w:ascii="Arial" w:eastAsia="Arial" w:hAnsi="Arial" w:cs="Arial"/>
          <w:sz w:val="21"/>
          <w:szCs w:val="21"/>
        </w:rPr>
      </w:pPr>
    </w:p>
    <w:p w14:paraId="2DDEEA28" w14:textId="77777777" w:rsidR="0044271B" w:rsidRPr="003E1B1E" w:rsidRDefault="0044271B" w:rsidP="0044271B">
      <w:pPr>
        <w:pStyle w:val="Prrafodelista"/>
        <w:spacing w:line="276" w:lineRule="auto"/>
        <w:ind w:left="360"/>
        <w:jc w:val="both"/>
        <w:rPr>
          <w:rFonts w:ascii="Arial" w:eastAsia="Arial" w:hAnsi="Arial" w:cs="Arial"/>
          <w:sz w:val="21"/>
          <w:szCs w:val="21"/>
        </w:rPr>
      </w:pPr>
      <w:r w:rsidRPr="003E1B1E">
        <w:rPr>
          <w:rFonts w:ascii="Arial" w:eastAsia="Arial" w:hAnsi="Arial" w:cs="Arial"/>
          <w:sz w:val="21"/>
          <w:szCs w:val="21"/>
        </w:rPr>
        <w:t>En consecuencia, para efectos del presente análisis de mercado, la cotización presentada por ADEQUIM S.A.S. se identifica como la alternativa más favorable, en consideración a su mayor nivel de cobertura de los requerimientos establecidos y a las condiciones económicas evidenciadas en la evaluación comparativa realizada.</w:t>
      </w:r>
    </w:p>
    <w:p w14:paraId="61836478" w14:textId="77777777" w:rsidR="0044271B" w:rsidRPr="003E1B1E" w:rsidRDefault="0044271B" w:rsidP="0044271B">
      <w:pPr>
        <w:pStyle w:val="Prrafodelista"/>
        <w:spacing w:line="276" w:lineRule="auto"/>
        <w:ind w:left="360"/>
        <w:jc w:val="both"/>
        <w:rPr>
          <w:rFonts w:ascii="Arial" w:eastAsia="Arial" w:hAnsi="Arial" w:cs="Arial"/>
          <w:sz w:val="21"/>
          <w:szCs w:val="21"/>
        </w:rPr>
      </w:pPr>
    </w:p>
    <w:p w14:paraId="58072964" w14:textId="77777777" w:rsidR="0044271B" w:rsidRPr="003E1B1E" w:rsidRDefault="0044271B" w:rsidP="0044271B">
      <w:pPr>
        <w:pStyle w:val="Prrafodelista"/>
        <w:spacing w:line="276" w:lineRule="auto"/>
        <w:ind w:left="360"/>
        <w:jc w:val="both"/>
        <w:rPr>
          <w:rFonts w:ascii="Arial" w:eastAsia="Arial" w:hAnsi="Arial" w:cs="Arial"/>
          <w:sz w:val="21"/>
          <w:szCs w:val="21"/>
        </w:rPr>
      </w:pPr>
      <w:r w:rsidRPr="003E1B1E">
        <w:rPr>
          <w:rFonts w:ascii="Arial" w:eastAsia="Arial" w:hAnsi="Arial" w:cs="Arial"/>
          <w:sz w:val="21"/>
          <w:szCs w:val="21"/>
        </w:rPr>
        <w:t>Se anexa el formato de presupuesto detallado en su versión vigente como soporte del presente análisis.</w:t>
      </w:r>
    </w:p>
    <w:p w14:paraId="74F06502" w14:textId="77777777" w:rsidR="000E7799" w:rsidRPr="003E1B1E" w:rsidRDefault="000E7799" w:rsidP="000B0C80">
      <w:pPr>
        <w:pStyle w:val="Prrafodelista"/>
        <w:spacing w:line="276" w:lineRule="auto"/>
        <w:ind w:left="360"/>
        <w:jc w:val="both"/>
        <w:rPr>
          <w:rFonts w:ascii="Arial" w:hAnsi="Arial" w:cs="Arial"/>
          <w:sz w:val="21"/>
          <w:szCs w:val="21"/>
        </w:rPr>
      </w:pPr>
    </w:p>
    <w:p w14:paraId="456002B9" w14:textId="77777777" w:rsidR="000E7799" w:rsidRPr="003E1B1E" w:rsidRDefault="000E7799" w:rsidP="000B0C80">
      <w:pPr>
        <w:pStyle w:val="Prrafodelista"/>
        <w:numPr>
          <w:ilvl w:val="0"/>
          <w:numId w:val="13"/>
        </w:numPr>
        <w:spacing w:line="276" w:lineRule="auto"/>
        <w:contextualSpacing/>
        <w:jc w:val="both"/>
        <w:rPr>
          <w:rFonts w:ascii="Arial" w:hAnsi="Arial" w:cs="Arial"/>
          <w:b/>
          <w:sz w:val="21"/>
          <w:szCs w:val="21"/>
        </w:rPr>
      </w:pPr>
      <w:r w:rsidRPr="003E1B1E">
        <w:rPr>
          <w:rFonts w:ascii="Arial" w:hAnsi="Arial" w:cs="Arial"/>
          <w:b/>
          <w:sz w:val="21"/>
          <w:szCs w:val="21"/>
        </w:rPr>
        <w:t>CLASIFICACIÓN REGISTRO ÚNICO DE PROPONENTES -RUP</w:t>
      </w:r>
    </w:p>
    <w:p w14:paraId="0F555CEF" w14:textId="77777777" w:rsidR="000E7799" w:rsidRPr="003E1B1E" w:rsidRDefault="000E7799" w:rsidP="000B0C80">
      <w:pPr>
        <w:pStyle w:val="Prrafodelista"/>
        <w:spacing w:line="276" w:lineRule="auto"/>
        <w:ind w:left="360"/>
        <w:contextualSpacing/>
        <w:jc w:val="both"/>
        <w:rPr>
          <w:rFonts w:ascii="Arial" w:hAnsi="Arial" w:cs="Arial"/>
          <w:b/>
          <w:sz w:val="21"/>
          <w:szCs w:val="21"/>
        </w:rPr>
      </w:pPr>
    </w:p>
    <w:p w14:paraId="58DAFB9D" w14:textId="31F3CEB6" w:rsidR="000E7799" w:rsidRPr="003E1B1E" w:rsidRDefault="000E7799" w:rsidP="000B0C80">
      <w:pPr>
        <w:tabs>
          <w:tab w:val="left" w:pos="1134"/>
        </w:tabs>
        <w:spacing w:line="276" w:lineRule="auto"/>
        <w:ind w:left="426"/>
        <w:jc w:val="both"/>
        <w:rPr>
          <w:rFonts w:ascii="Arial" w:hAnsi="Arial" w:cs="Arial"/>
          <w:sz w:val="21"/>
          <w:szCs w:val="21"/>
        </w:rPr>
      </w:pPr>
      <w:r w:rsidRPr="003E1B1E">
        <w:rPr>
          <w:rFonts w:ascii="Arial" w:hAnsi="Arial" w:cs="Arial"/>
          <w:sz w:val="21"/>
          <w:szCs w:val="21"/>
        </w:rPr>
        <w:t xml:space="preserve">Si aplica   </w:t>
      </w:r>
      <w:sdt>
        <w:sdtPr>
          <w:rPr>
            <w:rFonts w:ascii="Arial" w:hAnsi="Arial" w:cs="Arial"/>
            <w:b/>
            <w:bCs/>
            <w:sz w:val="21"/>
            <w:szCs w:val="21"/>
          </w:rPr>
          <w:id w:val="1508331070"/>
          <w14:checkbox>
            <w14:checked w14:val="0"/>
            <w14:checkedState w14:val="2612" w14:font="MS Gothic"/>
            <w14:uncheckedState w14:val="2610" w14:font="MS Gothic"/>
          </w14:checkbox>
        </w:sdtPr>
        <w:sdtContent>
          <w:r w:rsidRPr="003E1B1E">
            <w:rPr>
              <w:rFonts w:ascii="Segoe UI Symbol" w:eastAsia="MS Gothic" w:hAnsi="Segoe UI Symbol" w:cs="Segoe UI Symbol"/>
              <w:b/>
              <w:bCs/>
              <w:sz w:val="21"/>
              <w:szCs w:val="21"/>
            </w:rPr>
            <w:t>☐</w:t>
          </w:r>
        </w:sdtContent>
      </w:sdt>
      <w:r w:rsidRPr="003E1B1E">
        <w:rPr>
          <w:rFonts w:ascii="Arial" w:hAnsi="Arial" w:cs="Arial"/>
          <w:sz w:val="21"/>
          <w:szCs w:val="21"/>
        </w:rPr>
        <w:t xml:space="preserve"> </w:t>
      </w:r>
      <w:r w:rsidRPr="003E1B1E">
        <w:rPr>
          <w:rFonts w:ascii="Arial" w:hAnsi="Arial" w:cs="Arial"/>
          <w:sz w:val="21"/>
          <w:szCs w:val="21"/>
        </w:rPr>
        <w:tab/>
        <w:t xml:space="preserve">   No aplica    </w:t>
      </w:r>
      <w:sdt>
        <w:sdtPr>
          <w:rPr>
            <w:rFonts w:ascii="Arial" w:hAnsi="Arial" w:cs="Arial"/>
            <w:b/>
            <w:bCs/>
            <w:sz w:val="21"/>
            <w:szCs w:val="21"/>
          </w:rPr>
          <w:id w:val="-452947936"/>
          <w14:checkbox>
            <w14:checked w14:val="1"/>
            <w14:checkedState w14:val="2612" w14:font="MS Gothic"/>
            <w14:uncheckedState w14:val="2610" w14:font="MS Gothic"/>
          </w14:checkbox>
        </w:sdtPr>
        <w:sdtContent>
          <w:r w:rsidR="004E6AD1" w:rsidRPr="003E1B1E">
            <w:rPr>
              <w:rFonts w:ascii="Segoe UI Symbol" w:eastAsia="MS Gothic" w:hAnsi="Segoe UI Symbol" w:cs="Segoe UI Symbol"/>
              <w:b/>
              <w:bCs/>
              <w:sz w:val="21"/>
              <w:szCs w:val="21"/>
            </w:rPr>
            <w:t>☒</w:t>
          </w:r>
        </w:sdtContent>
      </w:sdt>
    </w:p>
    <w:p w14:paraId="70608FBE" w14:textId="77777777" w:rsidR="000E7799" w:rsidRPr="003E1B1E" w:rsidRDefault="000E7799" w:rsidP="000B0C80">
      <w:pPr>
        <w:tabs>
          <w:tab w:val="left" w:pos="360"/>
        </w:tabs>
        <w:spacing w:line="276" w:lineRule="auto"/>
        <w:rPr>
          <w:rFonts w:ascii="Arial" w:hAnsi="Arial" w:cs="Arial"/>
          <w:b/>
          <w:i/>
          <w:sz w:val="21"/>
          <w:szCs w:val="21"/>
        </w:rPr>
      </w:pPr>
    </w:p>
    <w:p w14:paraId="4377518D" w14:textId="77777777" w:rsidR="000E7799" w:rsidRPr="003E1B1E" w:rsidRDefault="000E7799" w:rsidP="000B0C80">
      <w:pPr>
        <w:pStyle w:val="Prrafodelista"/>
        <w:numPr>
          <w:ilvl w:val="0"/>
          <w:numId w:val="13"/>
        </w:numPr>
        <w:spacing w:line="276" w:lineRule="auto"/>
        <w:jc w:val="both"/>
        <w:rPr>
          <w:rFonts w:ascii="Arial" w:hAnsi="Arial" w:cs="Arial"/>
          <w:b/>
          <w:sz w:val="21"/>
          <w:szCs w:val="21"/>
        </w:rPr>
      </w:pPr>
      <w:r w:rsidRPr="003E1B1E">
        <w:rPr>
          <w:rFonts w:ascii="Arial" w:hAnsi="Arial" w:cs="Arial"/>
          <w:b/>
          <w:sz w:val="21"/>
          <w:szCs w:val="21"/>
        </w:rPr>
        <w:t xml:space="preserve">ANÁLISIS DE LA IDONEIDAD DEL INVITADO </w:t>
      </w:r>
    </w:p>
    <w:p w14:paraId="63D4D381" w14:textId="77777777" w:rsidR="005A391F" w:rsidRPr="003E1B1E" w:rsidRDefault="005A391F" w:rsidP="000B0C80">
      <w:pPr>
        <w:spacing w:line="276" w:lineRule="auto"/>
        <w:jc w:val="both"/>
        <w:rPr>
          <w:rFonts w:ascii="Arial" w:hAnsi="Arial" w:cs="Arial"/>
          <w:b/>
          <w:sz w:val="21"/>
          <w:szCs w:val="21"/>
        </w:rPr>
      </w:pPr>
    </w:p>
    <w:p w14:paraId="7F6B9D1C" w14:textId="77777777" w:rsidR="009679AC" w:rsidRPr="003E1B1E" w:rsidRDefault="009679AC" w:rsidP="009679AC">
      <w:pPr>
        <w:jc w:val="both"/>
        <w:rPr>
          <w:rFonts w:ascii="Arial" w:hAnsi="Arial" w:cs="Arial"/>
          <w:bCs/>
          <w:sz w:val="21"/>
          <w:szCs w:val="21"/>
        </w:rPr>
      </w:pPr>
      <w:r w:rsidRPr="003E1B1E">
        <w:rPr>
          <w:rFonts w:ascii="Arial" w:hAnsi="Arial" w:cs="Arial"/>
          <w:bCs/>
          <w:sz w:val="21"/>
          <w:szCs w:val="21"/>
        </w:rPr>
        <w:t>La selección del invitado se fundamentó en la experiencia acreditada, el nivel de cobertura de los ítems ofertados, el cumplimiento de las especificaciones técnicas y las condiciones económicas derivadas del valor individual de los ítems presentados en la cotización.</w:t>
      </w:r>
    </w:p>
    <w:p w14:paraId="0C3B3C8A" w14:textId="77777777" w:rsidR="009679AC" w:rsidRPr="003E1B1E" w:rsidRDefault="009679AC" w:rsidP="009679AC">
      <w:pPr>
        <w:jc w:val="both"/>
        <w:rPr>
          <w:rFonts w:ascii="Arial" w:hAnsi="Arial" w:cs="Arial"/>
          <w:bCs/>
          <w:sz w:val="21"/>
          <w:szCs w:val="21"/>
        </w:rPr>
      </w:pPr>
    </w:p>
    <w:p w14:paraId="5E77389A" w14:textId="77777777" w:rsidR="009679AC" w:rsidRPr="003E1B1E" w:rsidRDefault="009679AC" w:rsidP="009679AC">
      <w:pPr>
        <w:jc w:val="both"/>
        <w:rPr>
          <w:rFonts w:ascii="Arial" w:hAnsi="Arial" w:cs="Arial"/>
          <w:bCs/>
          <w:sz w:val="21"/>
          <w:szCs w:val="21"/>
        </w:rPr>
      </w:pPr>
      <w:r w:rsidRPr="003E1B1E">
        <w:rPr>
          <w:rFonts w:ascii="Arial" w:hAnsi="Arial" w:cs="Arial"/>
          <w:bCs/>
          <w:sz w:val="21"/>
          <w:szCs w:val="21"/>
        </w:rPr>
        <w:t>Por lo anterior, se evidenció que la empresa ADEQUIM S.A.S. cuenta con la experiencia requerida y presenta el mayor nivel de cobertura de los ítems solicitados, así como la mayor correspondencia frente a las especificaciones técnicas establecidas, lo que permite identificarla como el oferente con mayor nivel de idoneidad dentro del universo de ofertas disponibles para atender el objeto de la presente invitación.</w:t>
      </w:r>
    </w:p>
    <w:p w14:paraId="04B208C3" w14:textId="77777777" w:rsidR="009679AC" w:rsidRPr="003E1B1E" w:rsidRDefault="009679AC" w:rsidP="009679AC">
      <w:pPr>
        <w:jc w:val="both"/>
        <w:rPr>
          <w:rFonts w:ascii="Arial" w:hAnsi="Arial" w:cs="Arial"/>
          <w:bCs/>
          <w:sz w:val="21"/>
          <w:szCs w:val="21"/>
        </w:rPr>
      </w:pPr>
    </w:p>
    <w:p w14:paraId="76B29591" w14:textId="1EC34856" w:rsidR="00244D75" w:rsidRPr="003E1B1E" w:rsidRDefault="009679AC" w:rsidP="009679AC">
      <w:pPr>
        <w:jc w:val="both"/>
        <w:rPr>
          <w:rFonts w:ascii="Arial" w:hAnsi="Arial" w:cs="Arial"/>
          <w:sz w:val="21"/>
          <w:szCs w:val="21"/>
        </w:rPr>
      </w:pPr>
      <w:r w:rsidRPr="003E1B1E">
        <w:rPr>
          <w:rFonts w:ascii="Arial" w:hAnsi="Arial" w:cs="Arial"/>
          <w:bCs/>
          <w:sz w:val="21"/>
          <w:szCs w:val="21"/>
        </w:rPr>
        <w:t>En consecuencia, la idoneidad del invitado se soporta en una evaluación integral que conjuga el grado de cobertura de los requerimientos técnicos y la valoración económica de los ítems comparables, dentro de las condiciones reales del mercado consultado.</w:t>
      </w:r>
    </w:p>
    <w:p w14:paraId="3EC774B0" w14:textId="77777777" w:rsidR="005A391F" w:rsidRPr="003E1B1E" w:rsidRDefault="005A391F" w:rsidP="000B0C80">
      <w:pPr>
        <w:spacing w:line="276" w:lineRule="auto"/>
        <w:jc w:val="both"/>
        <w:rPr>
          <w:rFonts w:ascii="Arial" w:hAnsi="Arial" w:cs="Arial"/>
          <w:b/>
          <w:sz w:val="21"/>
          <w:szCs w:val="21"/>
        </w:rPr>
      </w:pPr>
    </w:p>
    <w:p w14:paraId="38A74C14" w14:textId="5F4A40C3" w:rsidR="000E7799" w:rsidRPr="003E1B1E" w:rsidRDefault="000E7799" w:rsidP="00076430">
      <w:pPr>
        <w:pStyle w:val="Prrafodelista"/>
        <w:numPr>
          <w:ilvl w:val="0"/>
          <w:numId w:val="40"/>
        </w:numPr>
        <w:spacing w:line="276" w:lineRule="auto"/>
        <w:jc w:val="both"/>
        <w:rPr>
          <w:rFonts w:ascii="Arial" w:hAnsi="Arial" w:cs="Arial"/>
          <w:b/>
          <w:sz w:val="21"/>
          <w:szCs w:val="21"/>
        </w:rPr>
      </w:pPr>
      <w:r w:rsidRPr="003E1B1E">
        <w:rPr>
          <w:rFonts w:ascii="Arial" w:hAnsi="Arial" w:cs="Arial"/>
          <w:b/>
          <w:sz w:val="21"/>
          <w:szCs w:val="21"/>
        </w:rPr>
        <w:t xml:space="preserve">   Requisitos de evaluación: </w:t>
      </w:r>
    </w:p>
    <w:p w14:paraId="1D101B16" w14:textId="0DEBCF5F" w:rsidR="00323B9B" w:rsidRPr="003E1B1E" w:rsidRDefault="00323B9B" w:rsidP="000B0C80">
      <w:pPr>
        <w:spacing w:line="276" w:lineRule="auto"/>
        <w:jc w:val="both"/>
        <w:rPr>
          <w:rFonts w:ascii="Arial" w:hAnsi="Arial" w:cs="Arial"/>
          <w:b/>
          <w:sz w:val="21"/>
          <w:szCs w:val="21"/>
        </w:rPr>
      </w:pPr>
    </w:p>
    <w:p w14:paraId="1C87510B" w14:textId="0BF3C087" w:rsidR="009679AC" w:rsidRPr="003E1B1E" w:rsidRDefault="00323B9B" w:rsidP="000B0C80">
      <w:pPr>
        <w:spacing w:line="276" w:lineRule="auto"/>
        <w:jc w:val="both"/>
        <w:rPr>
          <w:rFonts w:ascii="Arial" w:hAnsi="Arial" w:cs="Arial"/>
          <w:sz w:val="21"/>
          <w:szCs w:val="21"/>
        </w:rPr>
      </w:pPr>
      <w:r w:rsidRPr="003E1B1E">
        <w:rPr>
          <w:rFonts w:ascii="Arial" w:hAnsi="Arial" w:cs="Arial"/>
          <w:sz w:val="21"/>
          <w:szCs w:val="21"/>
        </w:rPr>
        <w:t>Con base en la información recibida, se realizó la comparación de precios</w:t>
      </w:r>
      <w:r w:rsidR="009679AC" w:rsidRPr="003E1B1E">
        <w:t xml:space="preserve"> </w:t>
      </w:r>
      <w:r w:rsidR="009679AC" w:rsidRPr="003E1B1E">
        <w:rPr>
          <w:rFonts w:ascii="Arial" w:hAnsi="Arial" w:cs="Arial"/>
          <w:sz w:val="21"/>
          <w:szCs w:val="21"/>
        </w:rPr>
        <w:t>y condiciones técnicas de las ofertas, encontrando que la cotización presentada por</w:t>
      </w:r>
      <w:r w:rsidRPr="003E1B1E">
        <w:rPr>
          <w:rFonts w:ascii="Arial" w:hAnsi="Arial" w:cs="Arial"/>
          <w:sz w:val="21"/>
          <w:szCs w:val="21"/>
        </w:rPr>
        <w:t xml:space="preserve"> </w:t>
      </w:r>
      <w:r w:rsidRPr="003E1B1E">
        <w:rPr>
          <w:rFonts w:ascii="Arial" w:hAnsi="Arial" w:cs="Arial"/>
          <w:bCs/>
          <w:sz w:val="21"/>
          <w:szCs w:val="21"/>
        </w:rPr>
        <w:t>ADEQUIM S.A.S.</w:t>
      </w:r>
      <w:r w:rsidRPr="003E1B1E">
        <w:rPr>
          <w:rFonts w:ascii="Arial" w:hAnsi="Arial" w:cs="Arial"/>
          <w:sz w:val="21"/>
          <w:szCs w:val="21"/>
        </w:rPr>
        <w:t xml:space="preserve"> corresponde a la más favorable, en tanto </w:t>
      </w:r>
      <w:r w:rsidR="009679AC" w:rsidRPr="003E1B1E">
        <w:rPr>
          <w:rFonts w:ascii="Arial" w:hAnsi="Arial" w:cs="Arial"/>
          <w:sz w:val="21"/>
          <w:szCs w:val="21"/>
        </w:rPr>
        <w:t>presenta la mayor cobertura de los ítems solicitados y condiciones económicas competitivas dentro del universo de ítems comparables.</w:t>
      </w:r>
    </w:p>
    <w:p w14:paraId="7FB52D57" w14:textId="083B1428" w:rsidR="004E6AD1" w:rsidRPr="003E1B1E" w:rsidRDefault="004E6AD1" w:rsidP="000B0C80">
      <w:pPr>
        <w:spacing w:line="276" w:lineRule="auto"/>
        <w:jc w:val="both"/>
        <w:rPr>
          <w:rFonts w:ascii="Arial" w:hAnsi="Arial" w:cs="Arial"/>
          <w:b/>
          <w:sz w:val="21"/>
          <w:szCs w:val="21"/>
        </w:rPr>
      </w:pPr>
    </w:p>
    <w:p w14:paraId="5D80E526" w14:textId="0C50B57D" w:rsidR="009C08F7" w:rsidRPr="003E1B1E" w:rsidRDefault="00323B9B" w:rsidP="000B0C80">
      <w:pPr>
        <w:spacing w:line="276" w:lineRule="auto"/>
        <w:jc w:val="both"/>
        <w:rPr>
          <w:rFonts w:ascii="Arial" w:hAnsi="Arial" w:cs="Arial"/>
          <w:sz w:val="21"/>
          <w:szCs w:val="21"/>
        </w:rPr>
      </w:pPr>
      <w:r w:rsidRPr="003E1B1E">
        <w:rPr>
          <w:rFonts w:ascii="Arial" w:hAnsi="Arial" w:cs="Arial"/>
          <w:sz w:val="21"/>
          <w:szCs w:val="21"/>
        </w:rPr>
        <w:t xml:space="preserve">En ese sentido, la cotización presentada por </w:t>
      </w:r>
      <w:r w:rsidRPr="003E1B1E">
        <w:rPr>
          <w:rFonts w:ascii="Arial" w:hAnsi="Arial" w:cs="Arial"/>
          <w:bCs/>
          <w:sz w:val="21"/>
          <w:szCs w:val="21"/>
        </w:rPr>
        <w:t>ADEQUIM S.A.S.</w:t>
      </w:r>
      <w:r w:rsidRPr="003E1B1E">
        <w:rPr>
          <w:rFonts w:ascii="Arial" w:hAnsi="Arial" w:cs="Arial"/>
          <w:sz w:val="21"/>
          <w:szCs w:val="21"/>
        </w:rPr>
        <w:t xml:space="preserve"> se considera la más favorable para el proceso de contratación, </w:t>
      </w:r>
      <w:r w:rsidR="00076430" w:rsidRPr="003E1B1E">
        <w:rPr>
          <w:rFonts w:ascii="Arial" w:hAnsi="Arial" w:cs="Arial"/>
          <w:sz w:val="21"/>
          <w:szCs w:val="21"/>
        </w:rPr>
        <w:t xml:space="preserve">en atención al mayor nivel de correspondencia con las especificaciones técnicas requeridas y a la evaluación comparativa efectuada. Adicionalmente, </w:t>
      </w:r>
      <w:r w:rsidR="00076430" w:rsidRPr="003E1B1E">
        <w:rPr>
          <w:rFonts w:ascii="Arial" w:hAnsi="Arial" w:cs="Arial"/>
          <w:sz w:val="21"/>
          <w:szCs w:val="21"/>
        </w:rPr>
        <w:lastRenderedPageBreak/>
        <w:t>se evidencia que es el oferente que presenta los valores unitarios más favorables en la mayoría de los ítems efectivamente ofertados y comparables dentro del análisis de mercado, lo cual refuerza su conveniencia técnica y económica frente a las demás propuestas recibidas.</w:t>
      </w:r>
    </w:p>
    <w:p w14:paraId="0032274A" w14:textId="77777777" w:rsidR="00076430" w:rsidRPr="003E1B1E" w:rsidRDefault="00076430" w:rsidP="000B0C80">
      <w:pPr>
        <w:spacing w:line="276" w:lineRule="auto"/>
        <w:jc w:val="both"/>
        <w:rPr>
          <w:rFonts w:ascii="Arial" w:hAnsi="Arial" w:cs="Arial"/>
          <w:sz w:val="21"/>
          <w:szCs w:val="21"/>
        </w:rPr>
      </w:pPr>
    </w:p>
    <w:p w14:paraId="7D5F9464" w14:textId="05F1DB3D" w:rsidR="000E7799" w:rsidRPr="003E1B1E" w:rsidRDefault="000E7799" w:rsidP="00076430">
      <w:pPr>
        <w:pStyle w:val="Prrafodelista"/>
        <w:numPr>
          <w:ilvl w:val="0"/>
          <w:numId w:val="13"/>
        </w:numPr>
        <w:spacing w:line="276" w:lineRule="auto"/>
        <w:jc w:val="both"/>
        <w:rPr>
          <w:rFonts w:ascii="Arial" w:hAnsi="Arial" w:cs="Arial"/>
          <w:b/>
          <w:sz w:val="21"/>
          <w:szCs w:val="21"/>
        </w:rPr>
      </w:pPr>
      <w:r w:rsidRPr="003E1B1E">
        <w:rPr>
          <w:rFonts w:ascii="Arial" w:hAnsi="Arial" w:cs="Arial"/>
          <w:b/>
          <w:sz w:val="21"/>
          <w:szCs w:val="21"/>
        </w:rPr>
        <w:t>EXPERIENCIA</w:t>
      </w:r>
    </w:p>
    <w:p w14:paraId="28F052A8" w14:textId="77777777" w:rsidR="006442AF" w:rsidRPr="003E1B1E" w:rsidRDefault="006442AF" w:rsidP="00076430">
      <w:pPr>
        <w:pStyle w:val="Prrafodelista"/>
        <w:spacing w:line="276" w:lineRule="auto"/>
        <w:ind w:left="360"/>
        <w:jc w:val="both"/>
        <w:rPr>
          <w:rFonts w:ascii="Arial" w:hAnsi="Arial" w:cs="Arial"/>
          <w:b/>
          <w:sz w:val="21"/>
          <w:szCs w:val="21"/>
        </w:rPr>
      </w:pPr>
    </w:p>
    <w:p w14:paraId="05C40D06" w14:textId="6D56B786" w:rsidR="000E7799" w:rsidRPr="003E1B1E" w:rsidRDefault="000E7799" w:rsidP="00076430">
      <w:pPr>
        <w:shd w:val="clear" w:color="auto" w:fill="FFFFFF"/>
        <w:spacing w:line="276" w:lineRule="auto"/>
        <w:jc w:val="both"/>
        <w:rPr>
          <w:rFonts w:ascii="Arial" w:hAnsi="Arial" w:cs="Arial"/>
          <w:bCs/>
          <w:sz w:val="21"/>
          <w:szCs w:val="21"/>
        </w:rPr>
      </w:pPr>
      <w:r w:rsidRPr="003E1B1E">
        <w:rPr>
          <w:rFonts w:ascii="Arial" w:hAnsi="Arial" w:cs="Arial"/>
          <w:bCs/>
          <w:sz w:val="21"/>
          <w:szCs w:val="21"/>
        </w:rPr>
        <w:t xml:space="preserve">Las exigencias señaladas a continuación se formulan teniendo en cuenta la naturaleza del objeto, el valor, el tipo de contrato a celebrar y las actividades a contratar, especialmente teniendo en cuenta las necesidades de la </w:t>
      </w:r>
      <w:r w:rsidR="00076430" w:rsidRPr="003E1B1E">
        <w:rPr>
          <w:rFonts w:ascii="Arial" w:hAnsi="Arial" w:cs="Arial"/>
          <w:bCs/>
          <w:sz w:val="21"/>
          <w:szCs w:val="21"/>
        </w:rPr>
        <w:t xml:space="preserve">EAAB-ESP-; Estas condiciones resultan proporcionales al proceso y garantizan la selección objetiva del futuro contratista, quien deberá demostrar, a través de su propuesta, que satisface en mejores condiciones la </w:t>
      </w:r>
      <w:r w:rsidR="00B16D67" w:rsidRPr="003E1B1E">
        <w:rPr>
          <w:rFonts w:ascii="Arial" w:hAnsi="Arial" w:cs="Arial"/>
          <w:bCs/>
          <w:sz w:val="21"/>
          <w:szCs w:val="21"/>
        </w:rPr>
        <w:t>necesidad identificada</w:t>
      </w:r>
      <w:r w:rsidR="00076430" w:rsidRPr="003E1B1E">
        <w:rPr>
          <w:rFonts w:ascii="Arial" w:hAnsi="Arial" w:cs="Arial"/>
          <w:bCs/>
          <w:sz w:val="21"/>
          <w:szCs w:val="21"/>
        </w:rPr>
        <w:t>.</w:t>
      </w:r>
    </w:p>
    <w:p w14:paraId="4D344565" w14:textId="77777777" w:rsidR="000E7799" w:rsidRPr="003E1B1E" w:rsidRDefault="000E7799" w:rsidP="000B0C80">
      <w:pPr>
        <w:shd w:val="clear" w:color="auto" w:fill="FFFFFF"/>
        <w:spacing w:line="276" w:lineRule="auto"/>
        <w:ind w:left="567"/>
        <w:jc w:val="both"/>
        <w:rPr>
          <w:rFonts w:ascii="Arial" w:hAnsi="Arial" w:cs="Arial"/>
          <w:bCs/>
          <w:sz w:val="21"/>
          <w:szCs w:val="21"/>
        </w:rPr>
      </w:pPr>
    </w:p>
    <w:p w14:paraId="717AA4FD" w14:textId="3F5F7028" w:rsidR="000E7799" w:rsidRPr="003E1B1E" w:rsidRDefault="000E7799" w:rsidP="00076430">
      <w:pPr>
        <w:pStyle w:val="Prrafodelista"/>
        <w:numPr>
          <w:ilvl w:val="0"/>
          <w:numId w:val="40"/>
        </w:numPr>
        <w:spacing w:line="276" w:lineRule="auto"/>
        <w:jc w:val="both"/>
        <w:rPr>
          <w:rFonts w:ascii="Arial" w:hAnsi="Arial" w:cs="Arial"/>
          <w:b/>
          <w:sz w:val="21"/>
          <w:szCs w:val="21"/>
        </w:rPr>
      </w:pPr>
      <w:r w:rsidRPr="003E1B1E">
        <w:rPr>
          <w:rFonts w:ascii="Arial" w:hAnsi="Arial" w:cs="Arial"/>
          <w:b/>
          <w:sz w:val="21"/>
          <w:szCs w:val="21"/>
        </w:rPr>
        <w:t xml:space="preserve"> Requisitos habilitantes:      </w:t>
      </w:r>
    </w:p>
    <w:p w14:paraId="64763E58" w14:textId="77777777" w:rsidR="000E7799" w:rsidRPr="003E1B1E" w:rsidRDefault="000E7799" w:rsidP="000B0C80">
      <w:pPr>
        <w:spacing w:line="276" w:lineRule="auto"/>
        <w:jc w:val="both"/>
        <w:rPr>
          <w:rFonts w:ascii="Arial" w:hAnsi="Arial" w:cs="Arial"/>
          <w:b/>
          <w:sz w:val="21"/>
          <w:szCs w:val="21"/>
        </w:rPr>
      </w:pPr>
    </w:p>
    <w:p w14:paraId="028370A9" w14:textId="31238213" w:rsidR="00DC39CD" w:rsidRPr="003E1B1E" w:rsidRDefault="00DC39CD" w:rsidP="000B0C80">
      <w:pPr>
        <w:pStyle w:val="Prrafodelista"/>
        <w:numPr>
          <w:ilvl w:val="0"/>
          <w:numId w:val="20"/>
        </w:numPr>
        <w:spacing w:line="276" w:lineRule="auto"/>
        <w:jc w:val="both"/>
        <w:rPr>
          <w:rFonts w:ascii="Arial" w:hAnsi="Arial" w:cs="Arial"/>
          <w:sz w:val="21"/>
          <w:szCs w:val="21"/>
          <w:lang w:val="es-MX"/>
        </w:rPr>
      </w:pPr>
      <w:bookmarkStart w:id="0" w:name="_Hlk164106443"/>
      <w:r w:rsidRPr="003E1B1E">
        <w:rPr>
          <w:rFonts w:ascii="Arial" w:hAnsi="Arial" w:cs="Arial"/>
          <w:sz w:val="21"/>
          <w:szCs w:val="21"/>
          <w:lang w:val="es-MX"/>
        </w:rPr>
        <w:t>Se podrá acreditar con la suma de máximo cuatro (04) contratos ejecutados y terminados en los últimos treinta (30) años, cuyo valor sumado sea igual o superior al 100% del valor del presupuesto oficial, expresado en SMMLV.</w:t>
      </w:r>
    </w:p>
    <w:p w14:paraId="014FDC41" w14:textId="77777777" w:rsidR="00DC39CD" w:rsidRPr="003E1B1E" w:rsidRDefault="00DC39CD" w:rsidP="000B0C80">
      <w:pPr>
        <w:pStyle w:val="Prrafodelista"/>
        <w:spacing w:line="276" w:lineRule="auto"/>
        <w:ind w:left="720"/>
        <w:jc w:val="both"/>
        <w:rPr>
          <w:rFonts w:ascii="Arial" w:hAnsi="Arial" w:cs="Arial"/>
          <w:bCs/>
          <w:sz w:val="21"/>
          <w:szCs w:val="21"/>
          <w:lang w:val="es-MX"/>
        </w:rPr>
      </w:pPr>
    </w:p>
    <w:p w14:paraId="0785B9F2" w14:textId="024DB937" w:rsidR="00DC39CD" w:rsidRPr="003E1B1E" w:rsidRDefault="00DC39CD" w:rsidP="000B0C80">
      <w:pPr>
        <w:pStyle w:val="Prrafodelista"/>
        <w:numPr>
          <w:ilvl w:val="0"/>
          <w:numId w:val="20"/>
        </w:numPr>
        <w:spacing w:line="276" w:lineRule="auto"/>
        <w:jc w:val="both"/>
        <w:rPr>
          <w:rFonts w:ascii="Arial" w:hAnsi="Arial" w:cs="Arial"/>
          <w:bCs/>
          <w:sz w:val="21"/>
          <w:szCs w:val="21"/>
          <w:lang w:val="es-MX"/>
        </w:rPr>
      </w:pPr>
      <w:r w:rsidRPr="003E1B1E">
        <w:rPr>
          <w:rFonts w:ascii="Arial" w:hAnsi="Arial" w:cs="Arial"/>
          <w:bCs/>
          <w:sz w:val="21"/>
          <w:szCs w:val="21"/>
          <w:lang w:val="es-MX"/>
        </w:rPr>
        <w:t xml:space="preserve">El objeto y/o alcance de los contratos con los cuales se acredite </w:t>
      </w:r>
      <w:r w:rsidR="00076430" w:rsidRPr="003E1B1E">
        <w:rPr>
          <w:rFonts w:ascii="Arial" w:hAnsi="Arial" w:cs="Arial"/>
          <w:bCs/>
          <w:sz w:val="21"/>
          <w:szCs w:val="21"/>
        </w:rPr>
        <w:t>la experiencia deberá corresponder al suministro de insumos y/o reactivos para laboratorios de aguas.</w:t>
      </w:r>
    </w:p>
    <w:bookmarkEnd w:id="0"/>
    <w:p w14:paraId="303B3563" w14:textId="77777777" w:rsidR="00DC39CD" w:rsidRPr="003E1B1E" w:rsidRDefault="00DC39CD" w:rsidP="000B0C80">
      <w:pPr>
        <w:spacing w:line="276" w:lineRule="auto"/>
        <w:jc w:val="both"/>
        <w:rPr>
          <w:rFonts w:ascii="Arial" w:hAnsi="Arial" w:cs="Arial"/>
          <w:b/>
          <w:sz w:val="21"/>
          <w:szCs w:val="21"/>
          <w:lang w:val="es-MX"/>
        </w:rPr>
      </w:pPr>
      <w:r w:rsidRPr="003E1B1E">
        <w:rPr>
          <w:rFonts w:ascii="Arial" w:hAnsi="Arial" w:cs="Arial"/>
          <w:b/>
          <w:bCs/>
          <w:sz w:val="21"/>
          <w:szCs w:val="21"/>
          <w:lang w:val="es-MX"/>
        </w:rPr>
        <w:t xml:space="preserve">    </w:t>
      </w:r>
    </w:p>
    <w:p w14:paraId="531D840B" w14:textId="77777777" w:rsidR="000E7799" w:rsidRPr="003E1B1E" w:rsidRDefault="000E7799" w:rsidP="000B0C80">
      <w:pPr>
        <w:spacing w:line="276" w:lineRule="auto"/>
        <w:jc w:val="both"/>
        <w:rPr>
          <w:rFonts w:ascii="Arial" w:hAnsi="Arial" w:cs="Arial"/>
          <w:b/>
          <w:sz w:val="21"/>
          <w:szCs w:val="21"/>
          <w:u w:val="single"/>
          <w:lang w:val="es-MX"/>
        </w:rPr>
      </w:pPr>
    </w:p>
    <w:p w14:paraId="2E5F6A65" w14:textId="77777777" w:rsidR="000E7799" w:rsidRPr="003E1B1E" w:rsidRDefault="000E7799" w:rsidP="000B0C80">
      <w:pPr>
        <w:pStyle w:val="Prrafodelista"/>
        <w:numPr>
          <w:ilvl w:val="0"/>
          <w:numId w:val="13"/>
        </w:numPr>
        <w:spacing w:line="276" w:lineRule="auto"/>
        <w:jc w:val="both"/>
        <w:rPr>
          <w:rFonts w:ascii="Arial" w:hAnsi="Arial" w:cs="Arial"/>
          <w:b/>
          <w:sz w:val="21"/>
          <w:szCs w:val="21"/>
        </w:rPr>
      </w:pPr>
      <w:r w:rsidRPr="003E1B1E">
        <w:rPr>
          <w:rFonts w:ascii="Arial" w:hAnsi="Arial" w:cs="Arial"/>
          <w:b/>
          <w:sz w:val="21"/>
          <w:szCs w:val="21"/>
        </w:rPr>
        <w:t>PLAZO DE EJECUCIÓN:</w:t>
      </w:r>
    </w:p>
    <w:p w14:paraId="1D817AB6" w14:textId="77777777" w:rsidR="000E7799" w:rsidRPr="003E1B1E" w:rsidRDefault="000E7799" w:rsidP="000B0C80">
      <w:pPr>
        <w:spacing w:line="276" w:lineRule="auto"/>
        <w:jc w:val="both"/>
        <w:rPr>
          <w:rFonts w:ascii="Arial" w:hAnsi="Arial" w:cs="Arial"/>
          <w:b/>
          <w:sz w:val="21"/>
          <w:szCs w:val="21"/>
        </w:rPr>
      </w:pPr>
    </w:p>
    <w:p w14:paraId="6B0E9374" w14:textId="48F1C69D" w:rsidR="00DC39CD" w:rsidRPr="003E1B1E" w:rsidRDefault="00DC39CD" w:rsidP="000B0C80">
      <w:pPr>
        <w:pStyle w:val="Default"/>
        <w:spacing w:line="276" w:lineRule="auto"/>
        <w:jc w:val="both"/>
        <w:rPr>
          <w:color w:val="auto"/>
          <w:sz w:val="21"/>
          <w:szCs w:val="21"/>
        </w:rPr>
      </w:pPr>
      <w:r w:rsidRPr="003E1B1E">
        <w:rPr>
          <w:color w:val="auto"/>
          <w:sz w:val="21"/>
          <w:szCs w:val="21"/>
        </w:rPr>
        <w:t xml:space="preserve">El plazo </w:t>
      </w:r>
      <w:r w:rsidRPr="003E1B1E">
        <w:rPr>
          <w:bCs/>
          <w:color w:val="auto"/>
          <w:sz w:val="21"/>
          <w:szCs w:val="21"/>
        </w:rPr>
        <w:t>total</w:t>
      </w:r>
      <w:r w:rsidRPr="003E1B1E">
        <w:rPr>
          <w:color w:val="auto"/>
          <w:sz w:val="21"/>
          <w:szCs w:val="21"/>
        </w:rPr>
        <w:t xml:space="preserve"> para la ejecución del contrato es de </w:t>
      </w:r>
      <w:r w:rsidRPr="003E1B1E">
        <w:rPr>
          <w:b/>
          <w:color w:val="auto"/>
          <w:sz w:val="21"/>
          <w:szCs w:val="21"/>
        </w:rPr>
        <w:t>SIETE (07) meses</w:t>
      </w:r>
      <w:r w:rsidRPr="003E1B1E">
        <w:rPr>
          <w:color w:val="auto"/>
          <w:sz w:val="21"/>
          <w:szCs w:val="21"/>
        </w:rPr>
        <w:t>, contados a partir de la fecha del acta de iniciación.</w:t>
      </w:r>
    </w:p>
    <w:p w14:paraId="34252EDE" w14:textId="6CDB3CE3" w:rsidR="00E46A39" w:rsidRPr="003E1B1E" w:rsidRDefault="00E46A39" w:rsidP="000B0C80">
      <w:pPr>
        <w:spacing w:line="276" w:lineRule="auto"/>
        <w:jc w:val="both"/>
        <w:rPr>
          <w:rFonts w:ascii="Arial" w:hAnsi="Arial" w:cs="Arial"/>
          <w:b/>
          <w:sz w:val="21"/>
          <w:szCs w:val="21"/>
        </w:rPr>
      </w:pPr>
    </w:p>
    <w:p w14:paraId="31BBB4A5" w14:textId="77777777" w:rsidR="009C08F7" w:rsidRPr="003E1B1E" w:rsidRDefault="009C08F7" w:rsidP="000B0C80">
      <w:pPr>
        <w:spacing w:line="276" w:lineRule="auto"/>
        <w:jc w:val="both"/>
        <w:rPr>
          <w:rFonts w:ascii="Arial" w:hAnsi="Arial" w:cs="Arial"/>
          <w:b/>
          <w:sz w:val="21"/>
          <w:szCs w:val="21"/>
        </w:rPr>
      </w:pPr>
    </w:p>
    <w:p w14:paraId="1672F9EB" w14:textId="77777777" w:rsidR="000E7799" w:rsidRPr="003E1B1E" w:rsidRDefault="000E7799" w:rsidP="000B0C80">
      <w:pPr>
        <w:pStyle w:val="Prrafodelista"/>
        <w:numPr>
          <w:ilvl w:val="0"/>
          <w:numId w:val="13"/>
        </w:numPr>
        <w:spacing w:line="276" w:lineRule="auto"/>
        <w:jc w:val="both"/>
        <w:rPr>
          <w:rFonts w:ascii="Arial" w:hAnsi="Arial" w:cs="Arial"/>
          <w:b/>
          <w:sz w:val="21"/>
          <w:szCs w:val="21"/>
        </w:rPr>
      </w:pPr>
      <w:r w:rsidRPr="003E1B1E">
        <w:rPr>
          <w:rFonts w:ascii="Arial" w:hAnsi="Arial" w:cs="Arial"/>
          <w:b/>
          <w:sz w:val="21"/>
          <w:szCs w:val="21"/>
        </w:rPr>
        <w:t xml:space="preserve">FORMA DE PAGO </w:t>
      </w:r>
    </w:p>
    <w:p w14:paraId="53EA6BE9" w14:textId="77777777" w:rsidR="000E7799" w:rsidRPr="003E1B1E" w:rsidRDefault="000E7799" w:rsidP="000B0C80">
      <w:pPr>
        <w:spacing w:line="276" w:lineRule="auto"/>
        <w:ind w:left="360"/>
        <w:jc w:val="both"/>
        <w:rPr>
          <w:rFonts w:ascii="Arial" w:hAnsi="Arial" w:cs="Arial"/>
          <w:b/>
          <w:sz w:val="21"/>
          <w:szCs w:val="21"/>
        </w:rPr>
      </w:pPr>
    </w:p>
    <w:p w14:paraId="2AC48BD7" w14:textId="77777777" w:rsidR="00DC39CD" w:rsidRPr="003E1B1E" w:rsidRDefault="00DC39CD" w:rsidP="000B0C80">
      <w:pPr>
        <w:pStyle w:val="Prrafodelista"/>
        <w:spacing w:line="276" w:lineRule="auto"/>
        <w:ind w:left="360"/>
        <w:jc w:val="both"/>
        <w:rPr>
          <w:rFonts w:ascii="Arial" w:hAnsi="Arial" w:cs="Arial"/>
          <w:sz w:val="21"/>
          <w:szCs w:val="21"/>
        </w:rPr>
      </w:pPr>
      <w:r w:rsidRPr="003E1B1E">
        <w:rPr>
          <w:rFonts w:ascii="Arial" w:hAnsi="Arial" w:cs="Arial"/>
          <w:sz w:val="21"/>
          <w:szCs w:val="21"/>
        </w:rPr>
        <w:t>Pagos mensuales de acuerdo con los suministros efectivamente entregados a satisfacción del supervisor del contrato de la EAAB-ESP.</w:t>
      </w:r>
    </w:p>
    <w:p w14:paraId="51357033" w14:textId="77777777" w:rsidR="00DC39CD" w:rsidRPr="003E1B1E" w:rsidRDefault="00DC39CD" w:rsidP="000B0C80">
      <w:pPr>
        <w:pStyle w:val="Prrafodelista"/>
        <w:spacing w:line="276" w:lineRule="auto"/>
        <w:ind w:left="360"/>
        <w:jc w:val="both"/>
        <w:rPr>
          <w:rFonts w:ascii="Arial" w:hAnsi="Arial" w:cs="Arial"/>
          <w:sz w:val="21"/>
          <w:szCs w:val="21"/>
        </w:rPr>
      </w:pPr>
    </w:p>
    <w:p w14:paraId="1C399591" w14:textId="31FAE62D" w:rsidR="001162CC" w:rsidRPr="003E1B1E" w:rsidRDefault="00DC39CD" w:rsidP="00076430">
      <w:pPr>
        <w:spacing w:line="276" w:lineRule="auto"/>
        <w:ind w:left="360"/>
        <w:jc w:val="both"/>
        <w:rPr>
          <w:rFonts w:ascii="Arial" w:hAnsi="Arial" w:cs="Arial"/>
          <w:sz w:val="21"/>
          <w:szCs w:val="21"/>
        </w:rPr>
      </w:pPr>
      <w:r w:rsidRPr="003E1B1E">
        <w:rPr>
          <w:rFonts w:ascii="Arial" w:hAnsi="Arial" w:cs="Arial"/>
          <w:sz w:val="21"/>
          <w:szCs w:val="21"/>
        </w:rPr>
        <w:t>Los pagos se efectuarán dentro de los treinta (30) días calendario siguientes a la presentación del documento, en el cual conste la manifestación de cumplimiento a satisfacción suscrita por el supervisor</w:t>
      </w:r>
    </w:p>
    <w:p w14:paraId="7712CEE5" w14:textId="77777777" w:rsidR="009C08F7" w:rsidRPr="003E1B1E" w:rsidRDefault="009C08F7" w:rsidP="000B0C80">
      <w:pPr>
        <w:spacing w:line="276" w:lineRule="auto"/>
        <w:jc w:val="both"/>
        <w:rPr>
          <w:rFonts w:ascii="Arial" w:hAnsi="Arial" w:cs="Arial"/>
          <w:b/>
          <w:sz w:val="21"/>
          <w:szCs w:val="21"/>
          <w:u w:val="single"/>
        </w:rPr>
      </w:pPr>
    </w:p>
    <w:p w14:paraId="6EDF8622" w14:textId="52351EA8" w:rsidR="001162CC" w:rsidRPr="003E1B1E" w:rsidRDefault="001162CC" w:rsidP="000B0C80">
      <w:pPr>
        <w:pStyle w:val="Prrafodelista"/>
        <w:numPr>
          <w:ilvl w:val="0"/>
          <w:numId w:val="13"/>
        </w:numPr>
        <w:spacing w:line="276" w:lineRule="auto"/>
        <w:jc w:val="both"/>
        <w:rPr>
          <w:rFonts w:ascii="Arial" w:hAnsi="Arial" w:cs="Arial"/>
          <w:sz w:val="21"/>
          <w:szCs w:val="21"/>
        </w:rPr>
      </w:pPr>
      <w:r w:rsidRPr="003E1B1E">
        <w:rPr>
          <w:rFonts w:ascii="Arial" w:hAnsi="Arial" w:cs="Arial"/>
          <w:b/>
          <w:bCs/>
          <w:sz w:val="21"/>
          <w:szCs w:val="21"/>
        </w:rPr>
        <w:t>PAGO ANTICIPADO:</w:t>
      </w:r>
    </w:p>
    <w:p w14:paraId="77589CF8" w14:textId="4310E613" w:rsidR="000E7799" w:rsidRPr="003E1B1E" w:rsidRDefault="000E7799" w:rsidP="000B0C80">
      <w:pPr>
        <w:spacing w:line="276" w:lineRule="auto"/>
        <w:jc w:val="both"/>
        <w:rPr>
          <w:rFonts w:ascii="Arial" w:hAnsi="Arial" w:cs="Arial"/>
          <w:b/>
          <w:sz w:val="21"/>
          <w:szCs w:val="21"/>
          <w:u w:val="single"/>
        </w:rPr>
      </w:pPr>
    </w:p>
    <w:p w14:paraId="08F2C8C5" w14:textId="69026A8D" w:rsidR="001162CC" w:rsidRPr="003E1B1E" w:rsidRDefault="001162CC" w:rsidP="000B0C80">
      <w:pPr>
        <w:tabs>
          <w:tab w:val="left" w:pos="1134"/>
        </w:tabs>
        <w:spacing w:line="276" w:lineRule="auto"/>
        <w:ind w:left="426"/>
        <w:jc w:val="both"/>
        <w:rPr>
          <w:rFonts w:ascii="Arial" w:hAnsi="Arial" w:cs="Arial"/>
          <w:sz w:val="21"/>
          <w:szCs w:val="21"/>
        </w:rPr>
      </w:pPr>
      <w:r w:rsidRPr="003E1B1E">
        <w:rPr>
          <w:rFonts w:ascii="Arial" w:hAnsi="Arial" w:cs="Arial"/>
          <w:b/>
          <w:sz w:val="21"/>
          <w:szCs w:val="21"/>
        </w:rPr>
        <w:t xml:space="preserve">Aplica el pago anticipado para el proyecto a ejecutar: </w:t>
      </w:r>
      <w:r w:rsidRPr="003E1B1E">
        <w:rPr>
          <w:rFonts w:ascii="Arial" w:hAnsi="Arial" w:cs="Arial"/>
          <w:sz w:val="21"/>
          <w:szCs w:val="21"/>
        </w:rPr>
        <w:t>Si aplica</w:t>
      </w:r>
      <w:r w:rsidR="00EA2292" w:rsidRPr="003E1B1E">
        <w:rPr>
          <w:rFonts w:ascii="Arial" w:hAnsi="Arial" w:cs="Arial"/>
          <w:sz w:val="21"/>
          <w:szCs w:val="21"/>
        </w:rPr>
        <w:t xml:space="preserve"> </w:t>
      </w:r>
      <w:r w:rsidRPr="003E1B1E">
        <w:rPr>
          <w:rFonts w:ascii="Arial" w:hAnsi="Arial" w:cs="Arial"/>
          <w:sz w:val="21"/>
          <w:szCs w:val="21"/>
        </w:rPr>
        <w:t xml:space="preserve">  </w:t>
      </w:r>
      <w:sdt>
        <w:sdtPr>
          <w:rPr>
            <w:rFonts w:ascii="Arial" w:hAnsi="Arial" w:cs="Arial"/>
            <w:b/>
            <w:bCs/>
            <w:sz w:val="21"/>
            <w:szCs w:val="21"/>
          </w:rPr>
          <w:id w:val="-2106099302"/>
          <w14:checkbox>
            <w14:checked w14:val="0"/>
            <w14:checkedState w14:val="2612" w14:font="MS Gothic"/>
            <w14:uncheckedState w14:val="2610" w14:font="MS Gothic"/>
          </w14:checkbox>
        </w:sdtPr>
        <w:sdtContent>
          <w:r w:rsidRPr="003E1B1E">
            <w:rPr>
              <w:rFonts w:ascii="Segoe UI Symbol" w:eastAsia="MS Gothic" w:hAnsi="Segoe UI Symbol" w:cs="Segoe UI Symbol"/>
              <w:b/>
              <w:bCs/>
              <w:sz w:val="21"/>
              <w:szCs w:val="21"/>
            </w:rPr>
            <w:t>☐</w:t>
          </w:r>
        </w:sdtContent>
      </w:sdt>
      <w:r w:rsidRPr="003E1B1E">
        <w:rPr>
          <w:rFonts w:ascii="Arial" w:hAnsi="Arial" w:cs="Arial"/>
          <w:sz w:val="21"/>
          <w:szCs w:val="21"/>
        </w:rPr>
        <w:t xml:space="preserve">   No aplica    </w:t>
      </w:r>
      <w:sdt>
        <w:sdtPr>
          <w:rPr>
            <w:rFonts w:ascii="Arial" w:hAnsi="Arial" w:cs="Arial"/>
            <w:b/>
            <w:bCs/>
            <w:sz w:val="21"/>
            <w:szCs w:val="21"/>
          </w:rPr>
          <w:id w:val="1686623610"/>
          <w14:checkbox>
            <w14:checked w14:val="1"/>
            <w14:checkedState w14:val="2612" w14:font="MS Gothic"/>
            <w14:uncheckedState w14:val="2610" w14:font="MS Gothic"/>
          </w14:checkbox>
        </w:sdtPr>
        <w:sdtContent>
          <w:r w:rsidR="00DC39CD" w:rsidRPr="003E1B1E">
            <w:rPr>
              <w:rFonts w:ascii="Segoe UI Symbol" w:eastAsia="MS Gothic" w:hAnsi="Segoe UI Symbol" w:cs="Segoe UI Symbol"/>
              <w:b/>
              <w:bCs/>
              <w:sz w:val="21"/>
              <w:szCs w:val="21"/>
            </w:rPr>
            <w:t>☒</w:t>
          </w:r>
        </w:sdtContent>
      </w:sdt>
    </w:p>
    <w:p w14:paraId="12D02394" w14:textId="34A4D136" w:rsidR="009C08F7" w:rsidRPr="003E1B1E" w:rsidRDefault="001162CC" w:rsidP="00076430">
      <w:pPr>
        <w:spacing w:line="276" w:lineRule="auto"/>
        <w:ind w:left="360"/>
        <w:jc w:val="both"/>
        <w:rPr>
          <w:rFonts w:ascii="Arial" w:hAnsi="Arial" w:cs="Arial"/>
          <w:b/>
          <w:sz w:val="21"/>
          <w:szCs w:val="21"/>
          <w:u w:val="single"/>
        </w:rPr>
      </w:pPr>
      <w:r w:rsidRPr="003E1B1E">
        <w:rPr>
          <w:rFonts w:ascii="Arial" w:hAnsi="Arial" w:cs="Arial"/>
          <w:b/>
          <w:sz w:val="21"/>
          <w:szCs w:val="21"/>
          <w:u w:val="single"/>
        </w:rPr>
        <w:t xml:space="preserve"> </w:t>
      </w:r>
    </w:p>
    <w:p w14:paraId="728820D5" w14:textId="77777777" w:rsidR="000E7799" w:rsidRPr="003E1B1E" w:rsidRDefault="000E7799" w:rsidP="000B0C80">
      <w:pPr>
        <w:pStyle w:val="Prrafodelista"/>
        <w:numPr>
          <w:ilvl w:val="0"/>
          <w:numId w:val="13"/>
        </w:numPr>
        <w:spacing w:line="276" w:lineRule="auto"/>
        <w:jc w:val="both"/>
        <w:rPr>
          <w:rFonts w:ascii="Arial" w:hAnsi="Arial" w:cs="Arial"/>
          <w:b/>
          <w:sz w:val="21"/>
          <w:szCs w:val="21"/>
        </w:rPr>
      </w:pPr>
      <w:r w:rsidRPr="003E1B1E">
        <w:rPr>
          <w:rFonts w:ascii="Arial" w:hAnsi="Arial" w:cs="Arial"/>
          <w:b/>
          <w:sz w:val="21"/>
          <w:szCs w:val="21"/>
        </w:rPr>
        <w:t>FORMULA DE AJUSTE:</w:t>
      </w:r>
    </w:p>
    <w:p w14:paraId="6B608D4D" w14:textId="77777777" w:rsidR="000E7799" w:rsidRPr="003E1B1E" w:rsidRDefault="000E7799" w:rsidP="000B0C80">
      <w:pPr>
        <w:spacing w:line="276" w:lineRule="auto"/>
        <w:jc w:val="both"/>
        <w:rPr>
          <w:rFonts w:ascii="Arial" w:hAnsi="Arial" w:cs="Arial"/>
          <w:bCs/>
          <w:sz w:val="21"/>
          <w:szCs w:val="21"/>
        </w:rPr>
      </w:pPr>
    </w:p>
    <w:p w14:paraId="7219C1F9" w14:textId="57F8051F" w:rsidR="000E7799" w:rsidRPr="003E1B1E" w:rsidRDefault="000E7799" w:rsidP="000B0C80">
      <w:pPr>
        <w:tabs>
          <w:tab w:val="left" w:pos="1134"/>
        </w:tabs>
        <w:spacing w:line="276" w:lineRule="auto"/>
        <w:jc w:val="both"/>
        <w:rPr>
          <w:rFonts w:ascii="Arial" w:hAnsi="Arial" w:cs="Arial"/>
          <w:sz w:val="21"/>
          <w:szCs w:val="21"/>
        </w:rPr>
      </w:pPr>
      <w:r w:rsidRPr="003E1B1E">
        <w:rPr>
          <w:rFonts w:ascii="Arial" w:hAnsi="Arial" w:cs="Arial"/>
          <w:b/>
          <w:sz w:val="21"/>
          <w:szCs w:val="21"/>
        </w:rPr>
        <w:t xml:space="preserve">      El contrato requiere ajuste</w:t>
      </w:r>
      <w:r w:rsidR="001162CC" w:rsidRPr="003E1B1E">
        <w:rPr>
          <w:rFonts w:ascii="Arial" w:hAnsi="Arial" w:cs="Arial"/>
          <w:b/>
          <w:sz w:val="21"/>
          <w:szCs w:val="21"/>
        </w:rPr>
        <w:t>:</w:t>
      </w:r>
      <w:r w:rsidRPr="003E1B1E">
        <w:rPr>
          <w:rFonts w:ascii="Arial" w:hAnsi="Arial" w:cs="Arial"/>
          <w:bCs/>
          <w:sz w:val="21"/>
          <w:szCs w:val="21"/>
        </w:rPr>
        <w:t xml:space="preserve">                 </w:t>
      </w:r>
      <w:r w:rsidRPr="003E1B1E">
        <w:rPr>
          <w:rFonts w:ascii="Arial" w:hAnsi="Arial" w:cs="Arial"/>
          <w:sz w:val="21"/>
          <w:szCs w:val="21"/>
        </w:rPr>
        <w:t xml:space="preserve">SI   </w:t>
      </w:r>
      <w:sdt>
        <w:sdtPr>
          <w:rPr>
            <w:rFonts w:ascii="Arial" w:hAnsi="Arial" w:cs="Arial"/>
            <w:b/>
            <w:bCs/>
            <w:sz w:val="21"/>
            <w:szCs w:val="21"/>
          </w:rPr>
          <w:id w:val="1616793123"/>
          <w14:checkbox>
            <w14:checked w14:val="0"/>
            <w14:checkedState w14:val="2612" w14:font="MS Gothic"/>
            <w14:uncheckedState w14:val="2610" w14:font="MS Gothic"/>
          </w14:checkbox>
        </w:sdtPr>
        <w:sdtContent>
          <w:r w:rsidRPr="003E1B1E">
            <w:rPr>
              <w:rFonts w:ascii="Segoe UI Symbol" w:eastAsia="MS Gothic" w:hAnsi="Segoe UI Symbol" w:cs="Segoe UI Symbol"/>
              <w:b/>
              <w:bCs/>
              <w:sz w:val="21"/>
              <w:szCs w:val="21"/>
            </w:rPr>
            <w:t>☐</w:t>
          </w:r>
        </w:sdtContent>
      </w:sdt>
      <w:r w:rsidRPr="003E1B1E">
        <w:rPr>
          <w:rFonts w:ascii="Arial" w:hAnsi="Arial" w:cs="Arial"/>
          <w:sz w:val="21"/>
          <w:szCs w:val="21"/>
        </w:rPr>
        <w:t xml:space="preserve"> </w:t>
      </w:r>
      <w:r w:rsidRPr="003E1B1E">
        <w:rPr>
          <w:rFonts w:ascii="Arial" w:hAnsi="Arial" w:cs="Arial"/>
          <w:sz w:val="21"/>
          <w:szCs w:val="21"/>
        </w:rPr>
        <w:tab/>
        <w:t xml:space="preserve">       NO </w:t>
      </w:r>
      <w:sdt>
        <w:sdtPr>
          <w:rPr>
            <w:rFonts w:ascii="Arial" w:hAnsi="Arial" w:cs="Arial"/>
            <w:b/>
            <w:bCs/>
            <w:sz w:val="21"/>
            <w:szCs w:val="21"/>
          </w:rPr>
          <w:id w:val="-522093369"/>
          <w14:checkbox>
            <w14:checked w14:val="1"/>
            <w14:checkedState w14:val="2612" w14:font="MS Gothic"/>
            <w14:uncheckedState w14:val="2610" w14:font="MS Gothic"/>
          </w14:checkbox>
        </w:sdtPr>
        <w:sdtContent>
          <w:r w:rsidR="00DC39CD" w:rsidRPr="003E1B1E">
            <w:rPr>
              <w:rFonts w:ascii="Segoe UI Symbol" w:eastAsia="MS Gothic" w:hAnsi="Segoe UI Symbol" w:cs="Segoe UI Symbol"/>
              <w:b/>
              <w:bCs/>
              <w:sz w:val="21"/>
              <w:szCs w:val="21"/>
            </w:rPr>
            <w:t>☒</w:t>
          </w:r>
        </w:sdtContent>
      </w:sdt>
    </w:p>
    <w:p w14:paraId="61336929" w14:textId="77777777" w:rsidR="000E7799" w:rsidRPr="003E1B1E" w:rsidRDefault="000E7799" w:rsidP="000B0C80">
      <w:pPr>
        <w:pStyle w:val="Ttulo10"/>
        <w:tabs>
          <w:tab w:val="left" w:pos="1739"/>
        </w:tabs>
        <w:spacing w:line="276" w:lineRule="auto"/>
        <w:jc w:val="both"/>
        <w:rPr>
          <w:rFonts w:ascii="Arial" w:hAnsi="Arial" w:cs="Arial"/>
          <w:b w:val="0"/>
          <w:sz w:val="21"/>
          <w:szCs w:val="21"/>
          <w:lang w:val="es-CO"/>
        </w:rPr>
      </w:pPr>
    </w:p>
    <w:p w14:paraId="608905A0" w14:textId="77777777" w:rsidR="000E7799" w:rsidRPr="003E1B1E" w:rsidRDefault="000E7799" w:rsidP="000B0C80">
      <w:pPr>
        <w:pStyle w:val="Prrafodelista"/>
        <w:numPr>
          <w:ilvl w:val="0"/>
          <w:numId w:val="13"/>
        </w:numPr>
        <w:spacing w:line="276" w:lineRule="auto"/>
        <w:jc w:val="both"/>
        <w:rPr>
          <w:rFonts w:ascii="Arial" w:hAnsi="Arial" w:cs="Arial"/>
          <w:b/>
          <w:sz w:val="21"/>
          <w:szCs w:val="21"/>
        </w:rPr>
      </w:pPr>
      <w:r w:rsidRPr="003E1B1E">
        <w:rPr>
          <w:rFonts w:ascii="Arial" w:hAnsi="Arial" w:cs="Arial"/>
          <w:b/>
          <w:sz w:val="21"/>
          <w:szCs w:val="21"/>
        </w:rPr>
        <w:lastRenderedPageBreak/>
        <w:t>DESCUENTOS POR MORA O ATRASOS EN LAS OBLIGACIONES     CONTRACTUALES</w:t>
      </w:r>
    </w:p>
    <w:p w14:paraId="07484764" w14:textId="77777777" w:rsidR="000E7799" w:rsidRPr="003E1B1E" w:rsidRDefault="000E7799" w:rsidP="000B0C80">
      <w:pPr>
        <w:spacing w:line="276" w:lineRule="auto"/>
        <w:jc w:val="both"/>
        <w:rPr>
          <w:rFonts w:ascii="Arial" w:hAnsi="Arial" w:cs="Arial"/>
          <w:sz w:val="21"/>
          <w:szCs w:val="21"/>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85"/>
        <w:gridCol w:w="2926"/>
        <w:gridCol w:w="2551"/>
      </w:tblGrid>
      <w:tr w:rsidR="003E1B1E" w:rsidRPr="003E1B1E" w14:paraId="550703E3" w14:textId="77777777" w:rsidTr="00323B9B">
        <w:trPr>
          <w:trHeight w:val="525"/>
        </w:trPr>
        <w:tc>
          <w:tcPr>
            <w:tcW w:w="3585" w:type="dxa"/>
            <w:tcBorders>
              <w:top w:val="single" w:sz="4" w:space="0" w:color="auto"/>
              <w:left w:val="single" w:sz="4" w:space="0" w:color="auto"/>
              <w:bottom w:val="single" w:sz="4" w:space="0" w:color="auto"/>
              <w:right w:val="single" w:sz="4" w:space="0" w:color="auto"/>
            </w:tcBorders>
            <w:vAlign w:val="center"/>
            <w:hideMark/>
          </w:tcPr>
          <w:p w14:paraId="04B20FD8" w14:textId="77777777" w:rsidR="00B3363A" w:rsidRPr="003E1B1E" w:rsidRDefault="00B3363A" w:rsidP="000B0C80">
            <w:pPr>
              <w:spacing w:line="276" w:lineRule="auto"/>
              <w:jc w:val="both"/>
              <w:rPr>
                <w:rFonts w:ascii="Arial" w:hAnsi="Arial" w:cs="Arial"/>
                <w:b/>
                <w:bCs/>
                <w:sz w:val="21"/>
                <w:szCs w:val="21"/>
                <w:lang w:val="es-ES"/>
              </w:rPr>
            </w:pPr>
            <w:r w:rsidRPr="003E1B1E">
              <w:rPr>
                <w:rFonts w:ascii="Arial" w:hAnsi="Arial" w:cs="Arial"/>
                <w:b/>
                <w:bCs/>
                <w:sz w:val="21"/>
                <w:szCs w:val="21"/>
                <w:lang w:val="es-ES"/>
              </w:rPr>
              <w:t>Nombre de la actividad</w:t>
            </w:r>
          </w:p>
        </w:tc>
        <w:tc>
          <w:tcPr>
            <w:tcW w:w="2926" w:type="dxa"/>
            <w:tcBorders>
              <w:top w:val="single" w:sz="4" w:space="0" w:color="auto"/>
              <w:left w:val="single" w:sz="4" w:space="0" w:color="auto"/>
              <w:bottom w:val="single" w:sz="4" w:space="0" w:color="auto"/>
              <w:right w:val="single" w:sz="4" w:space="0" w:color="auto"/>
            </w:tcBorders>
            <w:vAlign w:val="center"/>
            <w:hideMark/>
          </w:tcPr>
          <w:p w14:paraId="3E169355" w14:textId="77777777" w:rsidR="00B3363A" w:rsidRPr="003E1B1E" w:rsidRDefault="00B3363A" w:rsidP="000B0C80">
            <w:pPr>
              <w:spacing w:line="276" w:lineRule="auto"/>
              <w:jc w:val="both"/>
              <w:rPr>
                <w:rFonts w:ascii="Arial" w:hAnsi="Arial" w:cs="Arial"/>
                <w:b/>
                <w:bCs/>
                <w:sz w:val="21"/>
                <w:szCs w:val="21"/>
                <w:lang w:val="es-ES"/>
              </w:rPr>
            </w:pPr>
            <w:r w:rsidRPr="003E1B1E">
              <w:rPr>
                <w:rFonts w:ascii="Arial" w:hAnsi="Arial" w:cs="Arial"/>
                <w:b/>
                <w:bCs/>
                <w:sz w:val="21"/>
                <w:szCs w:val="21"/>
                <w:lang w:val="es-ES"/>
              </w:rPr>
              <w:t>Plazo para su cumplimiento (ANS)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31EF0C2" w14:textId="77777777" w:rsidR="00B3363A" w:rsidRPr="003E1B1E" w:rsidRDefault="00B3363A" w:rsidP="000B0C80">
            <w:pPr>
              <w:spacing w:line="276" w:lineRule="auto"/>
              <w:jc w:val="both"/>
              <w:rPr>
                <w:rFonts w:ascii="Arial" w:hAnsi="Arial" w:cs="Arial"/>
                <w:b/>
                <w:bCs/>
                <w:sz w:val="21"/>
                <w:szCs w:val="21"/>
                <w:lang w:val="es-ES"/>
              </w:rPr>
            </w:pPr>
            <w:r w:rsidRPr="003E1B1E">
              <w:rPr>
                <w:rFonts w:ascii="Arial" w:hAnsi="Arial" w:cs="Arial"/>
                <w:b/>
                <w:bCs/>
                <w:sz w:val="21"/>
                <w:szCs w:val="21"/>
                <w:lang w:val="es-ES"/>
              </w:rPr>
              <w:t>Descuento por aplicar</w:t>
            </w:r>
          </w:p>
        </w:tc>
      </w:tr>
      <w:tr w:rsidR="003E1B1E" w:rsidRPr="003E1B1E" w14:paraId="7FC5BDF7" w14:textId="77777777" w:rsidTr="00323B9B">
        <w:trPr>
          <w:trHeight w:val="525"/>
        </w:trPr>
        <w:tc>
          <w:tcPr>
            <w:tcW w:w="3585" w:type="dxa"/>
            <w:tcBorders>
              <w:top w:val="single" w:sz="4" w:space="0" w:color="auto"/>
              <w:left w:val="single" w:sz="4" w:space="0" w:color="auto"/>
              <w:bottom w:val="single" w:sz="4" w:space="0" w:color="auto"/>
              <w:right w:val="single" w:sz="4" w:space="0" w:color="auto"/>
            </w:tcBorders>
            <w:hideMark/>
          </w:tcPr>
          <w:p w14:paraId="092D0B44" w14:textId="77777777" w:rsidR="00B3363A" w:rsidRPr="003E1B1E" w:rsidRDefault="00B3363A" w:rsidP="000B0C80">
            <w:pPr>
              <w:spacing w:line="276" w:lineRule="auto"/>
              <w:jc w:val="both"/>
              <w:rPr>
                <w:rFonts w:ascii="Arial" w:hAnsi="Arial" w:cs="Arial"/>
                <w:sz w:val="21"/>
                <w:szCs w:val="21"/>
              </w:rPr>
            </w:pPr>
            <w:r w:rsidRPr="003E1B1E">
              <w:rPr>
                <w:rFonts w:ascii="Arial" w:hAnsi="Arial" w:cs="Arial"/>
                <w:sz w:val="21"/>
                <w:szCs w:val="21"/>
              </w:rPr>
              <w:t>Radicación de Pólizas del contrato en caso de modificación, suspensión, prórroga de suspensión, reinicio, terminación acta de entrega recibo final en la dirección de contratación y compras.</w:t>
            </w:r>
          </w:p>
        </w:tc>
        <w:tc>
          <w:tcPr>
            <w:tcW w:w="2926" w:type="dxa"/>
            <w:tcBorders>
              <w:top w:val="single" w:sz="4" w:space="0" w:color="auto"/>
              <w:left w:val="single" w:sz="4" w:space="0" w:color="auto"/>
              <w:bottom w:val="single" w:sz="4" w:space="0" w:color="auto"/>
              <w:right w:val="single" w:sz="4" w:space="0" w:color="auto"/>
            </w:tcBorders>
            <w:hideMark/>
          </w:tcPr>
          <w:p w14:paraId="2015D41F" w14:textId="77777777" w:rsidR="00B3363A" w:rsidRPr="003E1B1E" w:rsidRDefault="00B3363A" w:rsidP="000B0C80">
            <w:pPr>
              <w:spacing w:line="276" w:lineRule="auto"/>
              <w:jc w:val="both"/>
              <w:rPr>
                <w:rFonts w:ascii="Arial" w:hAnsi="Arial" w:cs="Arial"/>
                <w:sz w:val="21"/>
                <w:szCs w:val="21"/>
              </w:rPr>
            </w:pPr>
            <w:r w:rsidRPr="003E1B1E">
              <w:rPr>
                <w:rFonts w:ascii="Arial" w:hAnsi="Arial" w:cs="Arial"/>
                <w:sz w:val="21"/>
                <w:szCs w:val="21"/>
              </w:rPr>
              <w:t>Dentro de los cinco (5) días hábiles a partir de la suscripción de cada acta o modificación que se genere durante la vigencia del contrato.</w:t>
            </w:r>
          </w:p>
        </w:tc>
        <w:tc>
          <w:tcPr>
            <w:tcW w:w="2551" w:type="dxa"/>
            <w:tcBorders>
              <w:top w:val="single" w:sz="4" w:space="0" w:color="auto"/>
              <w:left w:val="single" w:sz="4" w:space="0" w:color="auto"/>
              <w:bottom w:val="single" w:sz="4" w:space="0" w:color="auto"/>
              <w:right w:val="single" w:sz="4" w:space="0" w:color="auto"/>
            </w:tcBorders>
            <w:hideMark/>
          </w:tcPr>
          <w:p w14:paraId="00776762" w14:textId="77777777" w:rsidR="00B3363A" w:rsidRPr="003E1B1E" w:rsidRDefault="00B3363A" w:rsidP="000B0C80">
            <w:pPr>
              <w:spacing w:line="276" w:lineRule="auto"/>
              <w:jc w:val="both"/>
              <w:rPr>
                <w:rFonts w:ascii="Arial" w:hAnsi="Arial" w:cs="Arial"/>
                <w:sz w:val="21"/>
                <w:szCs w:val="21"/>
              </w:rPr>
            </w:pPr>
            <w:r w:rsidRPr="003E1B1E">
              <w:rPr>
                <w:rFonts w:ascii="Arial" w:hAnsi="Arial" w:cs="Arial"/>
                <w:sz w:val="21"/>
                <w:szCs w:val="21"/>
              </w:rPr>
              <w:t>0,5 SMMLV por cada día hábil de atraso.</w:t>
            </w:r>
          </w:p>
        </w:tc>
      </w:tr>
      <w:tr w:rsidR="003E1B1E" w:rsidRPr="003E1B1E" w14:paraId="41BCCC11" w14:textId="77777777" w:rsidTr="00323B9B">
        <w:trPr>
          <w:trHeight w:val="525"/>
        </w:trPr>
        <w:tc>
          <w:tcPr>
            <w:tcW w:w="3585" w:type="dxa"/>
            <w:tcBorders>
              <w:top w:val="single" w:sz="4" w:space="0" w:color="auto"/>
              <w:left w:val="single" w:sz="4" w:space="0" w:color="auto"/>
              <w:bottom w:val="single" w:sz="4" w:space="0" w:color="auto"/>
              <w:right w:val="single" w:sz="4" w:space="0" w:color="auto"/>
            </w:tcBorders>
            <w:vAlign w:val="center"/>
            <w:hideMark/>
          </w:tcPr>
          <w:p w14:paraId="6015A2BE" w14:textId="77777777" w:rsidR="00B3363A" w:rsidRPr="003E1B1E" w:rsidRDefault="00B3363A" w:rsidP="000B0C80">
            <w:pPr>
              <w:spacing w:line="276" w:lineRule="auto"/>
              <w:jc w:val="both"/>
              <w:rPr>
                <w:rFonts w:ascii="Arial" w:hAnsi="Arial" w:cs="Arial"/>
                <w:sz w:val="21"/>
                <w:szCs w:val="21"/>
              </w:rPr>
            </w:pPr>
            <w:r w:rsidRPr="003E1B1E">
              <w:rPr>
                <w:rFonts w:ascii="Arial" w:hAnsi="Arial" w:cs="Arial"/>
                <w:sz w:val="21"/>
                <w:szCs w:val="21"/>
              </w:rPr>
              <w:t>Radicación del cronograma de entrega de los ítems contratados a la supervisión de la EAAB-ESP.</w:t>
            </w:r>
          </w:p>
        </w:tc>
        <w:tc>
          <w:tcPr>
            <w:tcW w:w="2926" w:type="dxa"/>
            <w:tcBorders>
              <w:top w:val="single" w:sz="4" w:space="0" w:color="auto"/>
              <w:left w:val="single" w:sz="4" w:space="0" w:color="auto"/>
              <w:bottom w:val="single" w:sz="4" w:space="0" w:color="auto"/>
              <w:right w:val="single" w:sz="4" w:space="0" w:color="auto"/>
            </w:tcBorders>
            <w:vAlign w:val="center"/>
            <w:hideMark/>
          </w:tcPr>
          <w:p w14:paraId="39113BB3" w14:textId="77777777" w:rsidR="00B3363A" w:rsidRPr="003E1B1E" w:rsidRDefault="00B3363A" w:rsidP="000B0C80">
            <w:pPr>
              <w:spacing w:line="276" w:lineRule="auto"/>
              <w:jc w:val="both"/>
              <w:rPr>
                <w:rFonts w:ascii="Arial" w:hAnsi="Arial" w:cs="Arial"/>
                <w:sz w:val="21"/>
                <w:szCs w:val="21"/>
              </w:rPr>
            </w:pPr>
            <w:r w:rsidRPr="003E1B1E">
              <w:rPr>
                <w:rFonts w:ascii="Arial" w:hAnsi="Arial" w:cs="Arial"/>
                <w:sz w:val="21"/>
                <w:szCs w:val="21"/>
              </w:rPr>
              <w:t>El contratista tendrá cinco (05) días hábiles para entregar cronograma de cada uno de los ítems objeto del contrato a partir de la fecha de firma del acta de inicio.</w:t>
            </w:r>
          </w:p>
          <w:p w14:paraId="652C1259" w14:textId="77777777" w:rsidR="00B3363A" w:rsidRPr="003E1B1E" w:rsidRDefault="00B3363A" w:rsidP="000B0C80">
            <w:pPr>
              <w:spacing w:line="276" w:lineRule="auto"/>
              <w:jc w:val="both"/>
              <w:rPr>
                <w:rFonts w:ascii="Arial" w:hAnsi="Arial" w:cs="Arial"/>
                <w:sz w:val="21"/>
                <w:szCs w:val="21"/>
              </w:rPr>
            </w:pPr>
            <w:r w:rsidRPr="003E1B1E">
              <w:rPr>
                <w:rFonts w:ascii="Arial" w:hAnsi="Arial" w:cs="Arial"/>
                <w:sz w:val="21"/>
                <w:szCs w:val="21"/>
              </w:rPr>
              <w:t>En caso de solicitar ajuste la supervisión, el contratista tendrá un plazo de tres (03) días hábiles contados desde la solicitud de ajuste.</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6C8D5BE" w14:textId="77777777" w:rsidR="00B3363A" w:rsidRPr="003E1B1E" w:rsidRDefault="00B3363A" w:rsidP="000B0C80">
            <w:pPr>
              <w:spacing w:line="276" w:lineRule="auto"/>
              <w:jc w:val="both"/>
              <w:rPr>
                <w:rFonts w:ascii="Arial" w:hAnsi="Arial" w:cs="Arial"/>
                <w:sz w:val="21"/>
                <w:szCs w:val="21"/>
              </w:rPr>
            </w:pPr>
            <w:r w:rsidRPr="003E1B1E">
              <w:rPr>
                <w:rFonts w:ascii="Arial" w:hAnsi="Arial" w:cs="Arial"/>
                <w:sz w:val="21"/>
                <w:szCs w:val="21"/>
              </w:rPr>
              <w:t>0,25 SMMLV por cada día hábil de atraso.</w:t>
            </w:r>
          </w:p>
        </w:tc>
      </w:tr>
      <w:tr w:rsidR="003E1B1E" w:rsidRPr="003E1B1E" w14:paraId="36D0E450" w14:textId="77777777" w:rsidTr="00323B9B">
        <w:trPr>
          <w:trHeight w:val="525"/>
        </w:trPr>
        <w:tc>
          <w:tcPr>
            <w:tcW w:w="3585" w:type="dxa"/>
            <w:tcBorders>
              <w:top w:val="single" w:sz="4" w:space="0" w:color="auto"/>
              <w:left w:val="single" w:sz="4" w:space="0" w:color="auto"/>
              <w:bottom w:val="single" w:sz="4" w:space="0" w:color="auto"/>
              <w:right w:val="single" w:sz="4" w:space="0" w:color="auto"/>
            </w:tcBorders>
            <w:vAlign w:val="center"/>
            <w:hideMark/>
          </w:tcPr>
          <w:p w14:paraId="02ED6D30" w14:textId="77777777" w:rsidR="00B3363A" w:rsidRPr="003E1B1E" w:rsidRDefault="00B3363A" w:rsidP="000B0C80">
            <w:pPr>
              <w:spacing w:line="276" w:lineRule="auto"/>
              <w:jc w:val="both"/>
              <w:rPr>
                <w:rFonts w:ascii="Arial" w:hAnsi="Arial" w:cs="Arial"/>
                <w:b/>
                <w:bCs/>
                <w:sz w:val="21"/>
                <w:szCs w:val="21"/>
                <w:lang w:val="es-ES"/>
              </w:rPr>
            </w:pPr>
            <w:r w:rsidRPr="003E1B1E">
              <w:rPr>
                <w:rFonts w:ascii="Arial" w:hAnsi="Arial" w:cs="Arial"/>
                <w:sz w:val="21"/>
                <w:szCs w:val="21"/>
              </w:rPr>
              <w:t>Entrega del ítem conforme al cronograma aprobado por escrito por la supervisión del contrato.</w:t>
            </w:r>
          </w:p>
        </w:tc>
        <w:tc>
          <w:tcPr>
            <w:tcW w:w="2926" w:type="dxa"/>
            <w:tcBorders>
              <w:top w:val="single" w:sz="4" w:space="0" w:color="auto"/>
              <w:left w:val="single" w:sz="4" w:space="0" w:color="auto"/>
              <w:bottom w:val="single" w:sz="4" w:space="0" w:color="auto"/>
              <w:right w:val="single" w:sz="4" w:space="0" w:color="auto"/>
            </w:tcBorders>
            <w:vAlign w:val="center"/>
            <w:hideMark/>
          </w:tcPr>
          <w:p w14:paraId="69828913" w14:textId="77777777" w:rsidR="00B3363A" w:rsidRPr="003E1B1E" w:rsidRDefault="00B3363A" w:rsidP="000B0C80">
            <w:pPr>
              <w:spacing w:line="276" w:lineRule="auto"/>
              <w:jc w:val="both"/>
              <w:rPr>
                <w:rFonts w:ascii="Arial" w:hAnsi="Arial" w:cs="Arial"/>
                <w:b/>
                <w:bCs/>
                <w:sz w:val="21"/>
                <w:szCs w:val="21"/>
                <w:lang w:val="es-ES"/>
              </w:rPr>
            </w:pPr>
            <w:r w:rsidRPr="003E1B1E">
              <w:rPr>
                <w:rFonts w:ascii="Arial" w:hAnsi="Arial" w:cs="Arial"/>
                <w:sz w:val="21"/>
                <w:szCs w:val="21"/>
              </w:rPr>
              <w:t>El CONTRATISTA deberá entregar los ítems en el almacén de la EAAB-ESP de acuerdo con la fecha establecida en el cronograma aprobado.</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FD19869" w14:textId="77777777" w:rsidR="00B3363A" w:rsidRPr="003E1B1E" w:rsidRDefault="00B3363A" w:rsidP="000B0C80">
            <w:pPr>
              <w:spacing w:line="276" w:lineRule="auto"/>
              <w:jc w:val="both"/>
              <w:rPr>
                <w:rFonts w:ascii="Arial" w:hAnsi="Arial" w:cs="Arial"/>
                <w:b/>
                <w:bCs/>
                <w:sz w:val="21"/>
                <w:szCs w:val="21"/>
                <w:lang w:val="es-ES"/>
              </w:rPr>
            </w:pPr>
            <w:r w:rsidRPr="003E1B1E">
              <w:rPr>
                <w:rFonts w:ascii="Arial" w:hAnsi="Arial" w:cs="Arial"/>
                <w:sz w:val="21"/>
                <w:szCs w:val="21"/>
              </w:rPr>
              <w:t xml:space="preserve">1 SMMLV por día hábil de retraso en la entrega de cada ítem. </w:t>
            </w:r>
          </w:p>
        </w:tc>
      </w:tr>
      <w:tr w:rsidR="003E1B1E" w:rsidRPr="003E1B1E" w14:paraId="78679164" w14:textId="77777777" w:rsidTr="00323B9B">
        <w:trPr>
          <w:trHeight w:val="525"/>
        </w:trPr>
        <w:tc>
          <w:tcPr>
            <w:tcW w:w="3585" w:type="dxa"/>
            <w:tcBorders>
              <w:top w:val="single" w:sz="4" w:space="0" w:color="auto"/>
              <w:left w:val="single" w:sz="4" w:space="0" w:color="auto"/>
              <w:bottom w:val="single" w:sz="4" w:space="0" w:color="auto"/>
              <w:right w:val="single" w:sz="4" w:space="0" w:color="auto"/>
            </w:tcBorders>
            <w:vAlign w:val="center"/>
          </w:tcPr>
          <w:p w14:paraId="06D3A7AF" w14:textId="77777777" w:rsidR="00B3363A" w:rsidRPr="003E1B1E" w:rsidRDefault="00B3363A" w:rsidP="000B0C80">
            <w:pPr>
              <w:spacing w:line="276" w:lineRule="auto"/>
              <w:jc w:val="both"/>
              <w:rPr>
                <w:rFonts w:ascii="Arial" w:hAnsi="Arial" w:cs="Arial"/>
                <w:sz w:val="21"/>
                <w:szCs w:val="21"/>
              </w:rPr>
            </w:pPr>
            <w:r w:rsidRPr="003E1B1E">
              <w:rPr>
                <w:rFonts w:ascii="Arial" w:hAnsi="Arial" w:cs="Arial"/>
                <w:sz w:val="21"/>
                <w:szCs w:val="21"/>
              </w:rPr>
              <w:t>Reemplazar los bienes que presenten defectos de fabricación, deterioro, vencimiento próximo o incumplimiento de las especificaciones técnicas requeridas.</w:t>
            </w:r>
          </w:p>
        </w:tc>
        <w:tc>
          <w:tcPr>
            <w:tcW w:w="2926" w:type="dxa"/>
            <w:tcBorders>
              <w:top w:val="single" w:sz="4" w:space="0" w:color="auto"/>
              <w:left w:val="single" w:sz="4" w:space="0" w:color="auto"/>
              <w:bottom w:val="single" w:sz="4" w:space="0" w:color="auto"/>
              <w:right w:val="single" w:sz="4" w:space="0" w:color="auto"/>
            </w:tcBorders>
            <w:vAlign w:val="center"/>
          </w:tcPr>
          <w:p w14:paraId="00D49728" w14:textId="33CCE59E" w:rsidR="00B3363A" w:rsidRPr="003E1B1E" w:rsidRDefault="00B3363A" w:rsidP="000B0C80">
            <w:pPr>
              <w:spacing w:line="276" w:lineRule="auto"/>
              <w:jc w:val="both"/>
              <w:rPr>
                <w:rFonts w:ascii="Arial" w:hAnsi="Arial" w:cs="Arial"/>
                <w:sz w:val="21"/>
                <w:szCs w:val="21"/>
              </w:rPr>
            </w:pPr>
            <w:r w:rsidRPr="003E1B1E">
              <w:rPr>
                <w:rFonts w:ascii="Arial" w:hAnsi="Arial" w:cs="Arial"/>
                <w:sz w:val="21"/>
                <w:szCs w:val="21"/>
              </w:rPr>
              <w:t xml:space="preserve">Máximo cinco (5) días hábiles siguientes al requerimiento de </w:t>
            </w:r>
            <w:r w:rsidR="00076430" w:rsidRPr="003E1B1E">
              <w:rPr>
                <w:rFonts w:ascii="Arial" w:hAnsi="Arial" w:cs="Arial"/>
                <w:sz w:val="21"/>
                <w:szCs w:val="21"/>
              </w:rPr>
              <w:t>la EAAB-ESP.</w:t>
            </w:r>
          </w:p>
        </w:tc>
        <w:tc>
          <w:tcPr>
            <w:tcW w:w="2551" w:type="dxa"/>
            <w:tcBorders>
              <w:top w:val="single" w:sz="4" w:space="0" w:color="auto"/>
              <w:left w:val="single" w:sz="4" w:space="0" w:color="auto"/>
              <w:bottom w:val="single" w:sz="4" w:space="0" w:color="auto"/>
              <w:right w:val="single" w:sz="4" w:space="0" w:color="auto"/>
            </w:tcBorders>
            <w:vAlign w:val="center"/>
          </w:tcPr>
          <w:p w14:paraId="76B77DF2" w14:textId="77777777" w:rsidR="00B3363A" w:rsidRPr="003E1B1E" w:rsidRDefault="00B3363A" w:rsidP="000B0C80">
            <w:pPr>
              <w:spacing w:line="276" w:lineRule="auto"/>
              <w:jc w:val="both"/>
              <w:rPr>
                <w:rFonts w:ascii="Arial" w:hAnsi="Arial" w:cs="Arial"/>
                <w:sz w:val="21"/>
                <w:szCs w:val="21"/>
              </w:rPr>
            </w:pPr>
            <w:r w:rsidRPr="003E1B1E">
              <w:rPr>
                <w:rFonts w:ascii="Arial" w:hAnsi="Arial" w:cs="Arial"/>
                <w:sz w:val="21"/>
                <w:szCs w:val="21"/>
              </w:rPr>
              <w:t>1 SMMLV por día hábil de retraso en la entrega de cada ítem.</w:t>
            </w:r>
          </w:p>
        </w:tc>
      </w:tr>
      <w:tr w:rsidR="003E1B1E" w:rsidRPr="003E1B1E" w14:paraId="7BBEF0E4" w14:textId="77777777" w:rsidTr="00323B9B">
        <w:trPr>
          <w:trHeight w:val="525"/>
        </w:trPr>
        <w:tc>
          <w:tcPr>
            <w:tcW w:w="3585" w:type="dxa"/>
            <w:tcBorders>
              <w:top w:val="single" w:sz="4" w:space="0" w:color="auto"/>
              <w:left w:val="single" w:sz="4" w:space="0" w:color="auto"/>
              <w:bottom w:val="single" w:sz="4" w:space="0" w:color="auto"/>
              <w:right w:val="single" w:sz="4" w:space="0" w:color="auto"/>
            </w:tcBorders>
            <w:vAlign w:val="center"/>
          </w:tcPr>
          <w:p w14:paraId="49651FEA" w14:textId="6DDD2DBD" w:rsidR="00B3363A" w:rsidRPr="003E1B1E" w:rsidRDefault="00B3363A" w:rsidP="000B0C80">
            <w:pPr>
              <w:spacing w:line="276" w:lineRule="auto"/>
              <w:jc w:val="both"/>
              <w:rPr>
                <w:rFonts w:ascii="Arial" w:hAnsi="Arial" w:cs="Arial"/>
                <w:sz w:val="21"/>
                <w:szCs w:val="21"/>
              </w:rPr>
            </w:pPr>
            <w:r w:rsidRPr="003E1B1E">
              <w:rPr>
                <w:rFonts w:ascii="Arial" w:hAnsi="Arial" w:cs="Arial"/>
                <w:sz w:val="21"/>
                <w:szCs w:val="21"/>
              </w:rPr>
              <w:t>Notificar solicitudes de modificación al</w:t>
            </w:r>
            <w:r w:rsidR="00374510" w:rsidRPr="003E1B1E">
              <w:rPr>
                <w:rFonts w:ascii="Arial" w:hAnsi="Arial" w:cs="Arial"/>
                <w:sz w:val="21"/>
                <w:szCs w:val="21"/>
              </w:rPr>
              <w:t xml:space="preserve"> </w:t>
            </w:r>
            <w:r w:rsidRPr="003E1B1E">
              <w:rPr>
                <w:rFonts w:ascii="Arial" w:hAnsi="Arial" w:cs="Arial"/>
                <w:sz w:val="21"/>
                <w:szCs w:val="21"/>
              </w:rPr>
              <w:t>cronograma</w:t>
            </w:r>
          </w:p>
          <w:p w14:paraId="47861F16" w14:textId="77777777" w:rsidR="00B3363A" w:rsidRPr="003E1B1E" w:rsidRDefault="00B3363A" w:rsidP="000B0C80">
            <w:pPr>
              <w:spacing w:line="276" w:lineRule="auto"/>
              <w:jc w:val="both"/>
              <w:rPr>
                <w:rFonts w:ascii="Arial" w:hAnsi="Arial" w:cs="Arial"/>
                <w:sz w:val="21"/>
                <w:szCs w:val="21"/>
              </w:rPr>
            </w:pPr>
          </w:p>
        </w:tc>
        <w:tc>
          <w:tcPr>
            <w:tcW w:w="2926" w:type="dxa"/>
            <w:tcBorders>
              <w:top w:val="single" w:sz="4" w:space="0" w:color="auto"/>
              <w:left w:val="single" w:sz="4" w:space="0" w:color="auto"/>
              <w:bottom w:val="single" w:sz="4" w:space="0" w:color="auto"/>
              <w:right w:val="single" w:sz="4" w:space="0" w:color="auto"/>
            </w:tcBorders>
            <w:vAlign w:val="center"/>
          </w:tcPr>
          <w:p w14:paraId="7F6368FA" w14:textId="77777777" w:rsidR="00B3363A" w:rsidRPr="003E1B1E" w:rsidRDefault="00B3363A" w:rsidP="000B0C80">
            <w:pPr>
              <w:spacing w:line="276" w:lineRule="auto"/>
              <w:jc w:val="both"/>
              <w:rPr>
                <w:rFonts w:ascii="Arial" w:hAnsi="Arial" w:cs="Arial"/>
                <w:sz w:val="21"/>
                <w:szCs w:val="21"/>
              </w:rPr>
            </w:pPr>
            <w:r w:rsidRPr="003E1B1E">
              <w:rPr>
                <w:rFonts w:ascii="Arial" w:hAnsi="Arial" w:cs="Arial"/>
                <w:sz w:val="21"/>
                <w:szCs w:val="21"/>
              </w:rPr>
              <w:t>El CONTRATISTA deberá informar cualquier solicitud de modificación al cronograma mínimo con un plazo de un (01) día hábil, contados a partir de su conocimiento de un hecho sobreviviente que impida la entrega.</w:t>
            </w:r>
          </w:p>
        </w:tc>
        <w:tc>
          <w:tcPr>
            <w:tcW w:w="2551" w:type="dxa"/>
            <w:tcBorders>
              <w:top w:val="single" w:sz="4" w:space="0" w:color="auto"/>
              <w:left w:val="single" w:sz="4" w:space="0" w:color="auto"/>
              <w:bottom w:val="single" w:sz="4" w:space="0" w:color="auto"/>
              <w:right w:val="single" w:sz="4" w:space="0" w:color="auto"/>
            </w:tcBorders>
            <w:vAlign w:val="center"/>
          </w:tcPr>
          <w:p w14:paraId="23BF44CB" w14:textId="77777777" w:rsidR="00B3363A" w:rsidRPr="003E1B1E" w:rsidRDefault="00B3363A" w:rsidP="000B0C80">
            <w:pPr>
              <w:spacing w:line="276" w:lineRule="auto"/>
              <w:jc w:val="both"/>
              <w:rPr>
                <w:rFonts w:ascii="Arial" w:hAnsi="Arial" w:cs="Arial"/>
                <w:sz w:val="21"/>
                <w:szCs w:val="21"/>
              </w:rPr>
            </w:pPr>
            <w:r w:rsidRPr="003E1B1E">
              <w:rPr>
                <w:rFonts w:ascii="Arial" w:hAnsi="Arial" w:cs="Arial"/>
                <w:sz w:val="21"/>
                <w:szCs w:val="21"/>
              </w:rPr>
              <w:t>0,25 SMMLV por cada día hábil de atraso.</w:t>
            </w:r>
          </w:p>
        </w:tc>
      </w:tr>
      <w:tr w:rsidR="003E1B1E" w:rsidRPr="003E1B1E" w14:paraId="1EA97C22" w14:textId="77777777" w:rsidTr="00323B9B">
        <w:trPr>
          <w:trHeight w:val="20"/>
        </w:trPr>
        <w:tc>
          <w:tcPr>
            <w:tcW w:w="3585" w:type="dxa"/>
            <w:tcBorders>
              <w:top w:val="single" w:sz="4" w:space="0" w:color="auto"/>
              <w:left w:val="single" w:sz="4" w:space="0" w:color="auto"/>
              <w:bottom w:val="single" w:sz="4" w:space="0" w:color="auto"/>
              <w:right w:val="single" w:sz="4" w:space="0" w:color="auto"/>
            </w:tcBorders>
            <w:hideMark/>
          </w:tcPr>
          <w:p w14:paraId="672C502A" w14:textId="77777777" w:rsidR="00B3363A" w:rsidRPr="003E1B1E" w:rsidRDefault="00B3363A" w:rsidP="000B0C80">
            <w:pPr>
              <w:spacing w:line="276" w:lineRule="auto"/>
              <w:jc w:val="both"/>
              <w:rPr>
                <w:rFonts w:ascii="Arial" w:hAnsi="Arial" w:cs="Arial"/>
                <w:sz w:val="21"/>
                <w:szCs w:val="21"/>
              </w:rPr>
            </w:pPr>
            <w:r w:rsidRPr="003E1B1E">
              <w:rPr>
                <w:rFonts w:ascii="Arial" w:hAnsi="Arial" w:cs="Arial"/>
                <w:sz w:val="21"/>
                <w:szCs w:val="21"/>
              </w:rPr>
              <w:t>Entregar todos los documentos necesarios como remisiones, ficha de seguridad, certificados de análisis y otros documentos relevantes relacionados con los suministros</w:t>
            </w:r>
          </w:p>
          <w:p w14:paraId="2A0C467B" w14:textId="77777777" w:rsidR="00B3363A" w:rsidRPr="003E1B1E" w:rsidRDefault="00B3363A" w:rsidP="000B0C80">
            <w:pPr>
              <w:spacing w:line="276" w:lineRule="auto"/>
              <w:jc w:val="both"/>
              <w:rPr>
                <w:rFonts w:ascii="Arial" w:hAnsi="Arial" w:cs="Arial"/>
                <w:sz w:val="21"/>
                <w:szCs w:val="21"/>
              </w:rPr>
            </w:pPr>
          </w:p>
        </w:tc>
        <w:tc>
          <w:tcPr>
            <w:tcW w:w="2926" w:type="dxa"/>
            <w:tcBorders>
              <w:top w:val="single" w:sz="4" w:space="0" w:color="auto"/>
              <w:left w:val="single" w:sz="4" w:space="0" w:color="auto"/>
              <w:bottom w:val="single" w:sz="4" w:space="0" w:color="auto"/>
              <w:right w:val="single" w:sz="4" w:space="0" w:color="auto"/>
            </w:tcBorders>
            <w:hideMark/>
          </w:tcPr>
          <w:p w14:paraId="33F8B3C0" w14:textId="77777777" w:rsidR="00B3363A" w:rsidRPr="003E1B1E" w:rsidRDefault="00B3363A" w:rsidP="000B0C80">
            <w:pPr>
              <w:spacing w:line="276" w:lineRule="auto"/>
              <w:jc w:val="both"/>
              <w:rPr>
                <w:rFonts w:ascii="Arial" w:hAnsi="Arial" w:cs="Arial"/>
                <w:sz w:val="21"/>
                <w:szCs w:val="21"/>
              </w:rPr>
            </w:pPr>
            <w:r w:rsidRPr="003E1B1E">
              <w:rPr>
                <w:rFonts w:ascii="Arial" w:hAnsi="Arial" w:cs="Arial"/>
                <w:sz w:val="21"/>
                <w:szCs w:val="21"/>
              </w:rPr>
              <w:t xml:space="preserve">El CONTRATISTA deberá entregar todos los documentos soporte cuando sean entregados los ítems al almacén de la EAAB-ESP, </w:t>
            </w:r>
            <w:r w:rsidRPr="003E1B1E">
              <w:rPr>
                <w:rFonts w:ascii="Arial" w:hAnsi="Arial" w:cs="Arial"/>
                <w:sz w:val="21"/>
                <w:szCs w:val="21"/>
              </w:rPr>
              <w:lastRenderedPageBreak/>
              <w:t>conforme al cronograma aprobado</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714A922" w14:textId="77777777" w:rsidR="00B3363A" w:rsidRPr="003E1B1E" w:rsidRDefault="00B3363A" w:rsidP="000B0C80">
            <w:pPr>
              <w:spacing w:line="276" w:lineRule="auto"/>
              <w:jc w:val="both"/>
              <w:rPr>
                <w:rFonts w:ascii="Arial" w:hAnsi="Arial" w:cs="Arial"/>
                <w:sz w:val="21"/>
                <w:szCs w:val="21"/>
              </w:rPr>
            </w:pPr>
            <w:r w:rsidRPr="003E1B1E">
              <w:rPr>
                <w:rFonts w:ascii="Arial" w:hAnsi="Arial" w:cs="Arial"/>
                <w:sz w:val="21"/>
                <w:szCs w:val="21"/>
              </w:rPr>
              <w:lastRenderedPageBreak/>
              <w:t xml:space="preserve">0.3 SMMLV por cada día calendario por la no entrega de los documentos soporte con </w:t>
            </w:r>
            <w:r w:rsidRPr="003E1B1E">
              <w:rPr>
                <w:rFonts w:ascii="Arial" w:hAnsi="Arial" w:cs="Arial"/>
                <w:sz w:val="21"/>
                <w:szCs w:val="21"/>
              </w:rPr>
              <w:lastRenderedPageBreak/>
              <w:t>el ítem, por día de entrega.</w:t>
            </w:r>
          </w:p>
        </w:tc>
      </w:tr>
      <w:tr w:rsidR="003E1B1E" w:rsidRPr="003E1B1E" w14:paraId="2507F59E" w14:textId="77777777" w:rsidTr="00323B9B">
        <w:trPr>
          <w:trHeight w:val="519"/>
        </w:trPr>
        <w:tc>
          <w:tcPr>
            <w:tcW w:w="3585" w:type="dxa"/>
            <w:tcBorders>
              <w:top w:val="single" w:sz="4" w:space="0" w:color="auto"/>
              <w:left w:val="single" w:sz="4" w:space="0" w:color="auto"/>
              <w:bottom w:val="single" w:sz="4" w:space="0" w:color="auto"/>
              <w:right w:val="single" w:sz="4" w:space="0" w:color="auto"/>
            </w:tcBorders>
            <w:vAlign w:val="center"/>
            <w:hideMark/>
          </w:tcPr>
          <w:p w14:paraId="670BE4B7" w14:textId="77777777" w:rsidR="00B3363A" w:rsidRPr="003E1B1E" w:rsidRDefault="00B3363A" w:rsidP="000B0C80">
            <w:pPr>
              <w:spacing w:line="276" w:lineRule="auto"/>
              <w:jc w:val="both"/>
              <w:rPr>
                <w:rFonts w:ascii="Arial" w:hAnsi="Arial" w:cs="Arial"/>
                <w:sz w:val="21"/>
                <w:szCs w:val="21"/>
              </w:rPr>
            </w:pPr>
            <w:r w:rsidRPr="003E1B1E">
              <w:rPr>
                <w:rFonts w:ascii="Arial" w:hAnsi="Arial" w:cs="Arial"/>
                <w:sz w:val="21"/>
                <w:szCs w:val="21"/>
              </w:rPr>
              <w:lastRenderedPageBreak/>
              <w:t xml:space="preserve">Atender los requerimientos, observaciones y solicitudes formuladas por el supervisor del contrato o personal técnico de la EAAB-ESP </w:t>
            </w:r>
          </w:p>
        </w:tc>
        <w:tc>
          <w:tcPr>
            <w:tcW w:w="2926" w:type="dxa"/>
            <w:tcBorders>
              <w:top w:val="single" w:sz="4" w:space="0" w:color="auto"/>
              <w:left w:val="single" w:sz="4" w:space="0" w:color="auto"/>
              <w:bottom w:val="single" w:sz="4" w:space="0" w:color="auto"/>
              <w:right w:val="single" w:sz="4" w:space="0" w:color="auto"/>
            </w:tcBorders>
            <w:vAlign w:val="center"/>
            <w:hideMark/>
          </w:tcPr>
          <w:p w14:paraId="4E521B71" w14:textId="77777777" w:rsidR="00B3363A" w:rsidRPr="003E1B1E" w:rsidRDefault="00B3363A" w:rsidP="000B0C80">
            <w:pPr>
              <w:spacing w:line="276" w:lineRule="auto"/>
              <w:jc w:val="both"/>
              <w:rPr>
                <w:rFonts w:ascii="Arial" w:hAnsi="Arial" w:cs="Arial"/>
                <w:sz w:val="21"/>
                <w:szCs w:val="21"/>
              </w:rPr>
            </w:pPr>
            <w:r w:rsidRPr="003E1B1E">
              <w:rPr>
                <w:rFonts w:ascii="Arial" w:hAnsi="Arial" w:cs="Arial"/>
                <w:sz w:val="21"/>
                <w:szCs w:val="21"/>
              </w:rPr>
              <w:t>El CONTRATISTA tendrá el plazo de dos (02) días calendario luego de la solicitud por parte del supervisor o de los profesionales técnicos para contestar el requerimiento.</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EF3AB85" w14:textId="77777777" w:rsidR="00B3363A" w:rsidRPr="003E1B1E" w:rsidRDefault="00B3363A" w:rsidP="000B0C80">
            <w:pPr>
              <w:spacing w:line="276" w:lineRule="auto"/>
              <w:jc w:val="both"/>
              <w:rPr>
                <w:rFonts w:ascii="Arial" w:hAnsi="Arial" w:cs="Arial"/>
                <w:sz w:val="21"/>
                <w:szCs w:val="21"/>
              </w:rPr>
            </w:pPr>
            <w:r w:rsidRPr="003E1B1E">
              <w:rPr>
                <w:rFonts w:ascii="Arial" w:hAnsi="Arial" w:cs="Arial"/>
                <w:sz w:val="21"/>
                <w:szCs w:val="21"/>
              </w:rPr>
              <w:t>0,5 SMMLV por cada día calendario de atraso.</w:t>
            </w:r>
          </w:p>
        </w:tc>
      </w:tr>
      <w:tr w:rsidR="00B3363A" w:rsidRPr="003E1B1E" w14:paraId="420B7C92" w14:textId="77777777" w:rsidTr="00323B9B">
        <w:trPr>
          <w:trHeight w:val="20"/>
        </w:trPr>
        <w:tc>
          <w:tcPr>
            <w:tcW w:w="3585" w:type="dxa"/>
            <w:tcBorders>
              <w:top w:val="single" w:sz="4" w:space="0" w:color="auto"/>
              <w:left w:val="single" w:sz="4" w:space="0" w:color="auto"/>
              <w:bottom w:val="single" w:sz="4" w:space="0" w:color="auto"/>
              <w:right w:val="single" w:sz="4" w:space="0" w:color="auto"/>
            </w:tcBorders>
            <w:hideMark/>
          </w:tcPr>
          <w:p w14:paraId="3D66823E" w14:textId="77777777" w:rsidR="00B3363A" w:rsidRPr="003E1B1E" w:rsidRDefault="00B3363A" w:rsidP="000B0C80">
            <w:pPr>
              <w:spacing w:line="276" w:lineRule="auto"/>
              <w:jc w:val="both"/>
              <w:rPr>
                <w:rFonts w:ascii="Arial" w:hAnsi="Arial" w:cs="Arial"/>
                <w:sz w:val="21"/>
                <w:szCs w:val="21"/>
              </w:rPr>
            </w:pPr>
            <w:r w:rsidRPr="003E1B1E">
              <w:rPr>
                <w:rFonts w:ascii="Arial" w:hAnsi="Arial" w:cs="Arial"/>
                <w:sz w:val="21"/>
                <w:szCs w:val="21"/>
              </w:rPr>
              <w:t>Entrega de los informes, MENSUALES de ejecución del contrato junto con el estado de avance y soporte de pago de seguridad social, parafiscales y obligaciones laborales del personal a cargo y/o contratistas.</w:t>
            </w:r>
          </w:p>
        </w:tc>
        <w:tc>
          <w:tcPr>
            <w:tcW w:w="2926" w:type="dxa"/>
            <w:tcBorders>
              <w:top w:val="single" w:sz="4" w:space="0" w:color="auto"/>
              <w:left w:val="single" w:sz="4" w:space="0" w:color="auto"/>
              <w:bottom w:val="single" w:sz="4" w:space="0" w:color="auto"/>
              <w:right w:val="single" w:sz="4" w:space="0" w:color="auto"/>
            </w:tcBorders>
            <w:vAlign w:val="center"/>
            <w:hideMark/>
          </w:tcPr>
          <w:p w14:paraId="209F682E" w14:textId="77777777" w:rsidR="00B3363A" w:rsidRPr="003E1B1E" w:rsidRDefault="00B3363A" w:rsidP="000B0C80">
            <w:pPr>
              <w:spacing w:line="276" w:lineRule="auto"/>
              <w:jc w:val="both"/>
              <w:rPr>
                <w:rFonts w:ascii="Arial" w:hAnsi="Arial" w:cs="Arial"/>
                <w:sz w:val="21"/>
                <w:szCs w:val="21"/>
              </w:rPr>
            </w:pPr>
            <w:r w:rsidRPr="003E1B1E">
              <w:rPr>
                <w:rFonts w:ascii="Arial" w:hAnsi="Arial" w:cs="Arial"/>
                <w:sz w:val="21"/>
                <w:szCs w:val="21"/>
              </w:rPr>
              <w:t>El CONTRATISTA tendrá el plazo de diez (10) días calendario contados desde el inicio de cada mes.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E6C7685" w14:textId="77777777" w:rsidR="00B3363A" w:rsidRPr="003E1B1E" w:rsidRDefault="00B3363A" w:rsidP="000B0C80">
            <w:pPr>
              <w:spacing w:line="276" w:lineRule="auto"/>
              <w:jc w:val="both"/>
              <w:rPr>
                <w:rFonts w:ascii="Arial" w:hAnsi="Arial" w:cs="Arial"/>
                <w:sz w:val="21"/>
                <w:szCs w:val="21"/>
              </w:rPr>
            </w:pPr>
            <w:r w:rsidRPr="003E1B1E">
              <w:rPr>
                <w:rFonts w:ascii="Arial" w:hAnsi="Arial" w:cs="Arial"/>
                <w:sz w:val="21"/>
                <w:szCs w:val="21"/>
              </w:rPr>
              <w:t>0,3 SMMLV por cada día calendario de atraso, en la entrega de la documentación.</w:t>
            </w:r>
          </w:p>
        </w:tc>
      </w:tr>
    </w:tbl>
    <w:p w14:paraId="6851DA15" w14:textId="77777777" w:rsidR="009111AF" w:rsidRPr="003E1B1E" w:rsidRDefault="009111AF" w:rsidP="000B0C80">
      <w:pPr>
        <w:spacing w:line="276" w:lineRule="auto"/>
        <w:jc w:val="both"/>
        <w:rPr>
          <w:rFonts w:ascii="Arial" w:hAnsi="Arial" w:cs="Arial"/>
          <w:sz w:val="21"/>
          <w:szCs w:val="21"/>
        </w:rPr>
      </w:pPr>
    </w:p>
    <w:p w14:paraId="50514879" w14:textId="27B740F5" w:rsidR="009111AF" w:rsidRPr="003E1B1E" w:rsidRDefault="009111AF" w:rsidP="000B0C80">
      <w:pPr>
        <w:spacing w:line="276" w:lineRule="auto"/>
        <w:jc w:val="both"/>
        <w:rPr>
          <w:rFonts w:ascii="Arial" w:hAnsi="Arial" w:cs="Arial"/>
          <w:sz w:val="21"/>
          <w:szCs w:val="21"/>
        </w:rPr>
      </w:pPr>
    </w:p>
    <w:p w14:paraId="7AE78C09" w14:textId="77777777" w:rsidR="000E7799" w:rsidRPr="003E1B1E" w:rsidRDefault="000E7799" w:rsidP="000B0C80">
      <w:pPr>
        <w:pStyle w:val="Prrafodelista"/>
        <w:numPr>
          <w:ilvl w:val="0"/>
          <w:numId w:val="13"/>
        </w:numPr>
        <w:spacing w:line="276" w:lineRule="auto"/>
        <w:jc w:val="both"/>
        <w:rPr>
          <w:rFonts w:ascii="Arial" w:hAnsi="Arial" w:cs="Arial"/>
          <w:b/>
          <w:sz w:val="21"/>
          <w:szCs w:val="21"/>
        </w:rPr>
      </w:pPr>
      <w:r w:rsidRPr="003E1B1E">
        <w:rPr>
          <w:rFonts w:ascii="Arial" w:hAnsi="Arial" w:cs="Arial"/>
          <w:b/>
          <w:sz w:val="21"/>
          <w:szCs w:val="21"/>
        </w:rPr>
        <w:t>VINCULACIÓN DE PERSONAL EN CONDICIÓN DE VULNERABILIDAD</w:t>
      </w:r>
    </w:p>
    <w:p w14:paraId="1FF424C4" w14:textId="77777777" w:rsidR="000E7799" w:rsidRPr="003E1B1E" w:rsidRDefault="000E7799" w:rsidP="000B0C80">
      <w:pPr>
        <w:pStyle w:val="Prrafodelista"/>
        <w:spacing w:line="276" w:lineRule="auto"/>
        <w:ind w:left="360"/>
        <w:jc w:val="both"/>
        <w:rPr>
          <w:rFonts w:ascii="Arial" w:hAnsi="Arial" w:cs="Arial"/>
          <w:sz w:val="21"/>
          <w:szCs w:val="21"/>
        </w:rPr>
      </w:pPr>
    </w:p>
    <w:p w14:paraId="1EF9F1E6" w14:textId="2A0352E9" w:rsidR="000E7799" w:rsidRPr="003E1B1E" w:rsidRDefault="000E7799" w:rsidP="000B0C80">
      <w:pPr>
        <w:pStyle w:val="Prrafodelista"/>
        <w:tabs>
          <w:tab w:val="left" w:pos="1134"/>
        </w:tabs>
        <w:spacing w:line="276" w:lineRule="auto"/>
        <w:ind w:left="360"/>
        <w:jc w:val="both"/>
        <w:rPr>
          <w:rFonts w:ascii="Arial" w:hAnsi="Arial" w:cs="Arial"/>
          <w:b/>
          <w:bCs/>
          <w:sz w:val="21"/>
          <w:szCs w:val="21"/>
          <w:u w:val="single"/>
        </w:rPr>
      </w:pPr>
      <w:r w:rsidRPr="003E1B1E">
        <w:rPr>
          <w:rFonts w:ascii="Arial" w:hAnsi="Arial" w:cs="Arial"/>
          <w:sz w:val="21"/>
          <w:szCs w:val="21"/>
        </w:rPr>
        <w:t xml:space="preserve">Si aplica   </w:t>
      </w:r>
      <w:sdt>
        <w:sdtPr>
          <w:rPr>
            <w:rFonts w:ascii="Arial" w:eastAsia="MS Gothic" w:hAnsi="Arial" w:cs="Arial"/>
            <w:b/>
            <w:bCs/>
            <w:sz w:val="21"/>
            <w:szCs w:val="21"/>
          </w:rPr>
          <w:id w:val="699980168"/>
          <w14:checkbox>
            <w14:checked w14:val="0"/>
            <w14:checkedState w14:val="2612" w14:font="MS Gothic"/>
            <w14:uncheckedState w14:val="2610" w14:font="MS Gothic"/>
          </w14:checkbox>
        </w:sdtPr>
        <w:sdtContent>
          <w:r w:rsidRPr="003E1B1E">
            <w:rPr>
              <w:rFonts w:ascii="Segoe UI Symbol" w:eastAsia="MS Gothic" w:hAnsi="Segoe UI Symbol" w:cs="Segoe UI Symbol"/>
              <w:b/>
              <w:bCs/>
              <w:sz w:val="21"/>
              <w:szCs w:val="21"/>
            </w:rPr>
            <w:t>☐</w:t>
          </w:r>
        </w:sdtContent>
      </w:sdt>
      <w:r w:rsidRPr="003E1B1E">
        <w:rPr>
          <w:rFonts w:ascii="Arial" w:hAnsi="Arial" w:cs="Arial"/>
          <w:sz w:val="21"/>
          <w:szCs w:val="21"/>
        </w:rPr>
        <w:t xml:space="preserve"> </w:t>
      </w:r>
      <w:r w:rsidRPr="003E1B1E">
        <w:rPr>
          <w:rFonts w:ascii="Arial" w:hAnsi="Arial" w:cs="Arial"/>
          <w:sz w:val="21"/>
          <w:szCs w:val="21"/>
        </w:rPr>
        <w:tab/>
        <w:t xml:space="preserve">   No aplica    </w:t>
      </w:r>
      <w:sdt>
        <w:sdtPr>
          <w:rPr>
            <w:rFonts w:ascii="Arial" w:eastAsia="MS Gothic" w:hAnsi="Arial" w:cs="Arial"/>
            <w:b/>
            <w:bCs/>
            <w:sz w:val="21"/>
            <w:szCs w:val="21"/>
          </w:rPr>
          <w:id w:val="-1397273628"/>
          <w14:checkbox>
            <w14:checked w14:val="1"/>
            <w14:checkedState w14:val="2612" w14:font="MS Gothic"/>
            <w14:uncheckedState w14:val="2610" w14:font="MS Gothic"/>
          </w14:checkbox>
        </w:sdtPr>
        <w:sdtContent>
          <w:r w:rsidR="005E0A32" w:rsidRPr="003E1B1E">
            <w:rPr>
              <w:rFonts w:ascii="Segoe UI Symbol" w:eastAsia="MS Gothic" w:hAnsi="Segoe UI Symbol" w:cs="Segoe UI Symbol"/>
              <w:b/>
              <w:bCs/>
              <w:sz w:val="21"/>
              <w:szCs w:val="21"/>
            </w:rPr>
            <w:t>☒</w:t>
          </w:r>
        </w:sdtContent>
      </w:sdt>
      <w:r w:rsidRPr="003E1B1E">
        <w:rPr>
          <w:rFonts w:ascii="Arial" w:eastAsia="MS Gothic" w:hAnsi="Arial" w:cs="Arial"/>
          <w:b/>
          <w:bCs/>
          <w:sz w:val="21"/>
          <w:szCs w:val="21"/>
        </w:rPr>
        <w:t xml:space="preserve">       </w:t>
      </w:r>
    </w:p>
    <w:p w14:paraId="75C1CA03" w14:textId="0C575231" w:rsidR="000E7799" w:rsidRPr="003E1B1E" w:rsidRDefault="000E7799" w:rsidP="000B0C80">
      <w:pPr>
        <w:tabs>
          <w:tab w:val="left" w:pos="1134"/>
        </w:tabs>
        <w:spacing w:line="276" w:lineRule="auto"/>
        <w:jc w:val="both"/>
        <w:rPr>
          <w:rFonts w:ascii="Arial" w:hAnsi="Arial" w:cs="Arial"/>
          <w:sz w:val="21"/>
          <w:szCs w:val="21"/>
        </w:rPr>
      </w:pPr>
    </w:p>
    <w:p w14:paraId="0CF8EAC9" w14:textId="77777777" w:rsidR="009C08F7" w:rsidRPr="003E1B1E" w:rsidRDefault="009C08F7" w:rsidP="000B0C80">
      <w:pPr>
        <w:tabs>
          <w:tab w:val="left" w:pos="1134"/>
        </w:tabs>
        <w:spacing w:line="276" w:lineRule="auto"/>
        <w:jc w:val="both"/>
        <w:rPr>
          <w:rFonts w:ascii="Arial" w:hAnsi="Arial" w:cs="Arial"/>
          <w:sz w:val="21"/>
          <w:szCs w:val="21"/>
        </w:rPr>
      </w:pPr>
    </w:p>
    <w:p w14:paraId="266FBD8B" w14:textId="77777777" w:rsidR="000E7799" w:rsidRPr="003E1B1E" w:rsidRDefault="000E7799" w:rsidP="000B0C80">
      <w:pPr>
        <w:pStyle w:val="Prrafodelista"/>
        <w:numPr>
          <w:ilvl w:val="0"/>
          <w:numId w:val="13"/>
        </w:numPr>
        <w:spacing w:line="276" w:lineRule="auto"/>
        <w:jc w:val="both"/>
        <w:rPr>
          <w:rFonts w:ascii="Arial" w:hAnsi="Arial" w:cs="Arial"/>
          <w:b/>
          <w:bCs/>
          <w:sz w:val="21"/>
          <w:szCs w:val="21"/>
        </w:rPr>
      </w:pPr>
      <w:r w:rsidRPr="003E1B1E">
        <w:rPr>
          <w:rFonts w:ascii="Arial" w:hAnsi="Arial" w:cs="Arial"/>
          <w:b/>
          <w:bCs/>
          <w:sz w:val="21"/>
          <w:szCs w:val="21"/>
        </w:rPr>
        <w:t>SUPERVISIÓN E INTERVENTORÍA CONTRACTUAL:</w:t>
      </w:r>
    </w:p>
    <w:p w14:paraId="27C73911" w14:textId="77777777" w:rsidR="000E7799" w:rsidRPr="003E1B1E" w:rsidRDefault="000E7799" w:rsidP="000B0C80">
      <w:pPr>
        <w:spacing w:line="276" w:lineRule="auto"/>
        <w:jc w:val="both"/>
        <w:rPr>
          <w:rFonts w:ascii="Arial" w:hAnsi="Arial" w:cs="Arial"/>
          <w:b/>
          <w:bCs/>
          <w:sz w:val="21"/>
          <w:szCs w:val="21"/>
        </w:rPr>
      </w:pPr>
    </w:p>
    <w:p w14:paraId="20E5042A" w14:textId="0454FDCC" w:rsidR="000E7799" w:rsidRPr="003E1B1E" w:rsidRDefault="000E7799" w:rsidP="000B0C80">
      <w:pPr>
        <w:tabs>
          <w:tab w:val="left" w:pos="567"/>
        </w:tabs>
        <w:spacing w:line="276" w:lineRule="auto"/>
        <w:jc w:val="both"/>
        <w:rPr>
          <w:rFonts w:ascii="Arial" w:hAnsi="Arial" w:cs="Arial"/>
          <w:bCs/>
          <w:sz w:val="21"/>
          <w:szCs w:val="21"/>
        </w:rPr>
      </w:pPr>
      <w:r w:rsidRPr="003E1B1E">
        <w:rPr>
          <w:rFonts w:ascii="Arial" w:hAnsi="Arial" w:cs="Arial"/>
          <w:bCs/>
          <w:sz w:val="21"/>
          <w:szCs w:val="21"/>
        </w:rPr>
        <w:t xml:space="preserve">Teniendo en cuenta la naturaleza del proyecto y objeto del contrato se solicita indicar si el proyecto requiere de una interventoría externa o realizará la supervisión la entidad.     </w:t>
      </w:r>
      <w:sdt>
        <w:sdtPr>
          <w:rPr>
            <w:rFonts w:ascii="Arial" w:hAnsi="Arial" w:cs="Arial"/>
            <w:bCs/>
            <w:sz w:val="21"/>
            <w:szCs w:val="21"/>
          </w:rPr>
          <w:id w:val="-1007352112"/>
          <w:placeholder>
            <w:docPart w:val="3B6CEB90E94045548473091054EEB685"/>
          </w:placeholder>
          <w:dropDownList>
            <w:listItem w:value="Elija un elemento."/>
            <w:listItem w:displayText="Supervisión" w:value="Supervisión"/>
            <w:listItem w:displayText="Interventoria Externa" w:value="Interventoria Externa"/>
            <w:listItem w:displayText="Supervisión e Interventoria Externa" w:value="Supervisión e Interventoria Externa"/>
          </w:dropDownList>
        </w:sdtPr>
        <w:sdtContent>
          <w:r w:rsidR="005E0A32" w:rsidRPr="003E1B1E">
            <w:rPr>
              <w:rFonts w:ascii="Arial" w:hAnsi="Arial" w:cs="Arial"/>
              <w:bCs/>
              <w:sz w:val="21"/>
              <w:szCs w:val="21"/>
            </w:rPr>
            <w:t>Supervisión</w:t>
          </w:r>
        </w:sdtContent>
      </w:sdt>
    </w:p>
    <w:p w14:paraId="0CDD8193" w14:textId="77777777" w:rsidR="000E7799" w:rsidRPr="003E1B1E" w:rsidRDefault="000E7799" w:rsidP="000B0C80">
      <w:pPr>
        <w:tabs>
          <w:tab w:val="left" w:pos="567"/>
        </w:tabs>
        <w:spacing w:line="276" w:lineRule="auto"/>
        <w:ind w:left="567"/>
        <w:jc w:val="both"/>
        <w:rPr>
          <w:rFonts w:ascii="Arial" w:hAnsi="Arial" w:cs="Arial"/>
          <w:bCs/>
          <w:sz w:val="21"/>
          <w:szCs w:val="21"/>
        </w:rPr>
      </w:pPr>
    </w:p>
    <w:p w14:paraId="28C08E5D" w14:textId="77777777" w:rsidR="000E7799" w:rsidRPr="003E1B1E" w:rsidRDefault="000E7799" w:rsidP="000B0C80">
      <w:pPr>
        <w:pStyle w:val="Ttulo10"/>
        <w:numPr>
          <w:ilvl w:val="0"/>
          <w:numId w:val="15"/>
        </w:numPr>
        <w:tabs>
          <w:tab w:val="left" w:pos="993"/>
        </w:tabs>
        <w:spacing w:line="276" w:lineRule="auto"/>
        <w:jc w:val="both"/>
        <w:rPr>
          <w:rFonts w:ascii="Arial" w:hAnsi="Arial" w:cs="Arial"/>
          <w:b w:val="0"/>
          <w:i/>
          <w:iCs/>
          <w:sz w:val="21"/>
          <w:szCs w:val="21"/>
          <w:lang w:val="es-CO"/>
        </w:rPr>
      </w:pPr>
      <w:r w:rsidRPr="003E1B1E">
        <w:rPr>
          <w:rFonts w:ascii="Arial" w:hAnsi="Arial" w:cs="Arial"/>
          <w:b w:val="0"/>
          <w:i/>
          <w:iCs/>
          <w:sz w:val="21"/>
          <w:szCs w:val="21"/>
          <w:lang w:val="es-CO"/>
        </w:rPr>
        <w:t xml:space="preserve">Justificación, según el caso: </w:t>
      </w:r>
    </w:p>
    <w:p w14:paraId="7E2254D5" w14:textId="77777777" w:rsidR="000E7799" w:rsidRPr="003E1B1E" w:rsidRDefault="000E7799" w:rsidP="000B0C80">
      <w:pPr>
        <w:tabs>
          <w:tab w:val="left" w:pos="993"/>
        </w:tabs>
        <w:spacing w:line="276" w:lineRule="auto"/>
        <w:ind w:left="993" w:hanging="426"/>
        <w:jc w:val="both"/>
        <w:rPr>
          <w:rFonts w:ascii="Arial" w:hAnsi="Arial" w:cs="Arial"/>
          <w:b/>
          <w:bCs/>
          <w:sz w:val="21"/>
          <w:szCs w:val="21"/>
        </w:rPr>
      </w:pPr>
    </w:p>
    <w:p w14:paraId="302F3165" w14:textId="70B3311D" w:rsidR="000E7799" w:rsidRPr="003E1B1E" w:rsidRDefault="005E0A32" w:rsidP="000B0C80">
      <w:pPr>
        <w:pStyle w:val="Ttulo10"/>
        <w:tabs>
          <w:tab w:val="left" w:pos="993"/>
        </w:tabs>
        <w:spacing w:line="276" w:lineRule="auto"/>
        <w:jc w:val="both"/>
        <w:rPr>
          <w:rFonts w:ascii="Arial" w:hAnsi="Arial" w:cs="Arial"/>
          <w:b w:val="0"/>
          <w:bCs/>
          <w:sz w:val="21"/>
          <w:szCs w:val="21"/>
          <w:lang w:val="es-CO"/>
        </w:rPr>
      </w:pPr>
      <w:r w:rsidRPr="003E1B1E">
        <w:rPr>
          <w:rFonts w:ascii="Arial" w:hAnsi="Arial" w:cs="Arial"/>
          <w:b w:val="0"/>
          <w:bCs/>
          <w:sz w:val="21"/>
          <w:szCs w:val="21"/>
          <w:lang w:val="es-CO"/>
        </w:rPr>
        <w:t>El supervisor y el profesional de apoyo para la supervisión debe ser un profesional en cualquiera de las siguientes áreas: Ingeniería Química, química, Bacteriología, Microbiología o Biología, con conocimientos en el área de laboratorios y manejo de supervisión contratos de la Dirección de Servicios Técnicos o persona natural contratada por prestación de servicios profesionales de la misma área, que no se encuentren incurso en causales de inhabilidad, incompatibilidad, prohibiciones o conflictos de intereses previstos en la ley o en las normas internas de la EAAB-ESP.</w:t>
      </w:r>
    </w:p>
    <w:p w14:paraId="0C0A5B31" w14:textId="4453D159" w:rsidR="000E7799" w:rsidRPr="003E1B1E" w:rsidRDefault="000E7799" w:rsidP="000B0C80">
      <w:pPr>
        <w:tabs>
          <w:tab w:val="left" w:pos="993"/>
        </w:tabs>
        <w:spacing w:line="276" w:lineRule="auto"/>
        <w:ind w:left="993" w:hanging="426"/>
        <w:jc w:val="both"/>
        <w:rPr>
          <w:rFonts w:ascii="Arial" w:hAnsi="Arial" w:cs="Arial"/>
          <w:sz w:val="21"/>
          <w:szCs w:val="21"/>
          <w:u w:val="single"/>
        </w:rPr>
      </w:pPr>
    </w:p>
    <w:p w14:paraId="5E93233D" w14:textId="77777777" w:rsidR="009C08F7" w:rsidRPr="003E1B1E" w:rsidRDefault="009C08F7" w:rsidP="000B0C80">
      <w:pPr>
        <w:tabs>
          <w:tab w:val="left" w:pos="993"/>
        </w:tabs>
        <w:spacing w:line="276" w:lineRule="auto"/>
        <w:ind w:left="993" w:hanging="426"/>
        <w:jc w:val="both"/>
        <w:rPr>
          <w:rFonts w:ascii="Arial" w:hAnsi="Arial" w:cs="Arial"/>
          <w:sz w:val="21"/>
          <w:szCs w:val="21"/>
          <w:u w:val="single"/>
        </w:rPr>
      </w:pPr>
    </w:p>
    <w:p w14:paraId="04591E2D" w14:textId="77777777" w:rsidR="000E7799" w:rsidRPr="003E1B1E" w:rsidRDefault="000E7799" w:rsidP="000B0C80">
      <w:pPr>
        <w:pStyle w:val="Prrafodelista"/>
        <w:numPr>
          <w:ilvl w:val="0"/>
          <w:numId w:val="13"/>
        </w:numPr>
        <w:spacing w:line="276" w:lineRule="auto"/>
        <w:jc w:val="both"/>
        <w:rPr>
          <w:rFonts w:ascii="Arial" w:hAnsi="Arial" w:cs="Arial"/>
          <w:b/>
          <w:bCs/>
          <w:sz w:val="21"/>
          <w:szCs w:val="21"/>
        </w:rPr>
      </w:pPr>
      <w:r w:rsidRPr="003E1B1E">
        <w:rPr>
          <w:rFonts w:ascii="Arial" w:hAnsi="Arial" w:cs="Arial"/>
          <w:b/>
          <w:bCs/>
          <w:sz w:val="21"/>
          <w:szCs w:val="21"/>
        </w:rPr>
        <w:t>GARANTÍAS CONTRACTUALES:</w:t>
      </w:r>
    </w:p>
    <w:p w14:paraId="69E760BD" w14:textId="77777777" w:rsidR="000E7799" w:rsidRPr="003E1B1E" w:rsidRDefault="000E7799" w:rsidP="000B0C80">
      <w:pPr>
        <w:pStyle w:val="Prrafodelista"/>
        <w:spacing w:line="276" w:lineRule="auto"/>
        <w:ind w:left="360"/>
        <w:jc w:val="both"/>
        <w:rPr>
          <w:rFonts w:ascii="Arial" w:hAnsi="Arial" w:cs="Arial"/>
          <w:b/>
          <w:sz w:val="21"/>
          <w:szCs w:val="21"/>
        </w:rPr>
      </w:pPr>
    </w:p>
    <w:p w14:paraId="6C771BEF" w14:textId="50A75AAE" w:rsidR="000E7799" w:rsidRPr="003E1B1E" w:rsidRDefault="000E7799" w:rsidP="000B0C80">
      <w:pPr>
        <w:pStyle w:val="Prrafodelista"/>
        <w:tabs>
          <w:tab w:val="left" w:pos="1134"/>
        </w:tabs>
        <w:spacing w:line="276" w:lineRule="auto"/>
        <w:ind w:left="360"/>
        <w:jc w:val="both"/>
        <w:rPr>
          <w:rFonts w:ascii="Arial" w:hAnsi="Arial" w:cs="Arial"/>
          <w:b/>
          <w:bCs/>
          <w:sz w:val="21"/>
          <w:szCs w:val="21"/>
        </w:rPr>
      </w:pPr>
      <w:r w:rsidRPr="003E1B1E">
        <w:rPr>
          <w:rFonts w:ascii="Arial" w:hAnsi="Arial" w:cs="Arial"/>
          <w:sz w:val="21"/>
          <w:szCs w:val="21"/>
        </w:rPr>
        <w:t xml:space="preserve">        Si aplica    </w:t>
      </w:r>
      <w:sdt>
        <w:sdtPr>
          <w:rPr>
            <w:rFonts w:ascii="Arial" w:eastAsia="MS Gothic" w:hAnsi="Arial" w:cs="Arial"/>
            <w:b/>
            <w:bCs/>
            <w:sz w:val="21"/>
            <w:szCs w:val="21"/>
          </w:rPr>
          <w:id w:val="-341864161"/>
          <w14:checkbox>
            <w14:checked w14:val="1"/>
            <w14:checkedState w14:val="2612" w14:font="MS Gothic"/>
            <w14:uncheckedState w14:val="2610" w14:font="MS Gothic"/>
          </w14:checkbox>
        </w:sdtPr>
        <w:sdtContent>
          <w:r w:rsidR="005E0A32" w:rsidRPr="003E1B1E">
            <w:rPr>
              <w:rFonts w:ascii="Segoe UI Symbol" w:eastAsia="MS Gothic" w:hAnsi="Segoe UI Symbol" w:cs="Segoe UI Symbol"/>
              <w:b/>
              <w:bCs/>
              <w:sz w:val="21"/>
              <w:szCs w:val="21"/>
            </w:rPr>
            <w:t>☒</w:t>
          </w:r>
        </w:sdtContent>
      </w:sdt>
      <w:r w:rsidRPr="003E1B1E">
        <w:rPr>
          <w:rFonts w:ascii="Arial" w:hAnsi="Arial" w:cs="Arial"/>
          <w:sz w:val="21"/>
          <w:szCs w:val="21"/>
        </w:rPr>
        <w:t xml:space="preserve"> </w:t>
      </w:r>
      <w:r w:rsidRPr="003E1B1E">
        <w:rPr>
          <w:rFonts w:ascii="Arial" w:hAnsi="Arial" w:cs="Arial"/>
          <w:sz w:val="21"/>
          <w:szCs w:val="21"/>
        </w:rPr>
        <w:tab/>
        <w:t xml:space="preserve">       No aplica   </w:t>
      </w:r>
      <w:sdt>
        <w:sdtPr>
          <w:rPr>
            <w:rFonts w:ascii="Arial" w:eastAsia="MS Gothic" w:hAnsi="Arial" w:cs="Arial"/>
            <w:b/>
            <w:bCs/>
            <w:sz w:val="21"/>
            <w:szCs w:val="21"/>
          </w:rPr>
          <w:id w:val="-1433740989"/>
          <w14:checkbox>
            <w14:checked w14:val="0"/>
            <w14:checkedState w14:val="2612" w14:font="MS Gothic"/>
            <w14:uncheckedState w14:val="2610" w14:font="MS Gothic"/>
          </w14:checkbox>
        </w:sdtPr>
        <w:sdtContent>
          <w:r w:rsidR="005E0A32" w:rsidRPr="003E1B1E">
            <w:rPr>
              <w:rFonts w:ascii="Segoe UI Symbol" w:eastAsia="MS Gothic" w:hAnsi="Segoe UI Symbol" w:cs="Segoe UI Symbol"/>
              <w:b/>
              <w:bCs/>
              <w:sz w:val="21"/>
              <w:szCs w:val="21"/>
            </w:rPr>
            <w:t>☐</w:t>
          </w:r>
        </w:sdtContent>
      </w:sdt>
    </w:p>
    <w:p w14:paraId="30778188" w14:textId="77777777" w:rsidR="000E7799" w:rsidRPr="003E1B1E" w:rsidRDefault="000E7799" w:rsidP="000B0C80">
      <w:pPr>
        <w:pStyle w:val="Prrafodelista"/>
        <w:tabs>
          <w:tab w:val="left" w:pos="1134"/>
        </w:tabs>
        <w:spacing w:line="276" w:lineRule="auto"/>
        <w:ind w:left="360"/>
        <w:jc w:val="both"/>
        <w:rPr>
          <w:rFonts w:ascii="Arial" w:hAnsi="Arial" w:cs="Arial"/>
          <w:b/>
          <w:bCs/>
          <w:sz w:val="21"/>
          <w:szCs w:val="21"/>
        </w:rPr>
      </w:pPr>
      <w:r w:rsidRPr="003E1B1E">
        <w:rPr>
          <w:rFonts w:ascii="Arial" w:hAnsi="Arial" w:cs="Arial"/>
          <w:b/>
          <w:bCs/>
          <w:sz w:val="21"/>
          <w:szCs w:val="21"/>
        </w:rPr>
        <w:t xml:space="preserve">    </w:t>
      </w:r>
    </w:p>
    <w:p w14:paraId="73B112D9" w14:textId="14AF42C7" w:rsidR="000E7799" w:rsidRPr="003E1B1E" w:rsidRDefault="000E7799" w:rsidP="000B0C80">
      <w:pPr>
        <w:pStyle w:val="Ttulo10"/>
        <w:tabs>
          <w:tab w:val="left" w:pos="1739"/>
        </w:tabs>
        <w:spacing w:line="276" w:lineRule="auto"/>
        <w:ind w:left="426" w:hanging="426"/>
        <w:jc w:val="both"/>
        <w:rPr>
          <w:rFonts w:ascii="Arial" w:hAnsi="Arial" w:cs="Arial"/>
          <w:b w:val="0"/>
          <w:sz w:val="21"/>
          <w:szCs w:val="21"/>
          <w:lang w:val="es-CO"/>
        </w:rPr>
      </w:pPr>
      <w:r w:rsidRPr="003E1B1E">
        <w:rPr>
          <w:rFonts w:ascii="Arial" w:hAnsi="Arial" w:cs="Arial"/>
          <w:b w:val="0"/>
          <w:bCs/>
          <w:sz w:val="21"/>
          <w:szCs w:val="21"/>
          <w:lang w:val="es-CO"/>
        </w:rPr>
        <w:t xml:space="preserve">      Nota: </w:t>
      </w:r>
      <w:r w:rsidRPr="003E1B1E">
        <w:rPr>
          <w:rFonts w:ascii="Arial" w:hAnsi="Arial" w:cs="Arial"/>
          <w:b w:val="0"/>
          <w:sz w:val="21"/>
          <w:szCs w:val="21"/>
          <w:lang w:val="es-CO"/>
        </w:rPr>
        <w:t>Las garantías a aplicar deberán estar acordes a lo establecido en la Circular      vige</w:t>
      </w:r>
      <w:r w:rsidR="005E0A32" w:rsidRPr="003E1B1E">
        <w:rPr>
          <w:rFonts w:ascii="Arial" w:hAnsi="Arial" w:cs="Arial"/>
          <w:b w:val="0"/>
          <w:sz w:val="21"/>
          <w:szCs w:val="21"/>
          <w:lang w:val="es-CO"/>
        </w:rPr>
        <w:t>nte. Circular 0039 de 2020</w:t>
      </w:r>
    </w:p>
    <w:p w14:paraId="6B2D03DE" w14:textId="4DBBC82E" w:rsidR="000E7799" w:rsidRPr="003E1B1E" w:rsidRDefault="000E7799" w:rsidP="000B0C80">
      <w:pPr>
        <w:pStyle w:val="Ttulo10"/>
        <w:tabs>
          <w:tab w:val="left" w:pos="1739"/>
        </w:tabs>
        <w:spacing w:line="276" w:lineRule="auto"/>
        <w:ind w:left="426" w:hanging="426"/>
        <w:jc w:val="both"/>
        <w:rPr>
          <w:rFonts w:ascii="Arial" w:hAnsi="Arial" w:cs="Arial"/>
          <w:b w:val="0"/>
          <w:sz w:val="21"/>
          <w:szCs w:val="21"/>
          <w:lang w:val="es-CO"/>
        </w:rPr>
      </w:pPr>
    </w:p>
    <w:p w14:paraId="37FB7191" w14:textId="77777777" w:rsidR="009C08F7" w:rsidRPr="003E1B1E" w:rsidRDefault="009C08F7" w:rsidP="000B0C80">
      <w:pPr>
        <w:pStyle w:val="Ttulo10"/>
        <w:tabs>
          <w:tab w:val="left" w:pos="1739"/>
        </w:tabs>
        <w:spacing w:line="276" w:lineRule="auto"/>
        <w:ind w:left="426" w:hanging="426"/>
        <w:jc w:val="both"/>
        <w:rPr>
          <w:rFonts w:ascii="Arial" w:hAnsi="Arial" w:cs="Arial"/>
          <w:b w:val="0"/>
          <w:sz w:val="21"/>
          <w:szCs w:val="21"/>
          <w:lang w:val="es-CO"/>
        </w:rPr>
      </w:pPr>
    </w:p>
    <w:p w14:paraId="38FA515D" w14:textId="77777777" w:rsidR="000E7799" w:rsidRPr="003E1B1E" w:rsidRDefault="000E7799" w:rsidP="000B0C80">
      <w:pPr>
        <w:pStyle w:val="Prrafodelista"/>
        <w:numPr>
          <w:ilvl w:val="0"/>
          <w:numId w:val="13"/>
        </w:numPr>
        <w:autoSpaceDE w:val="0"/>
        <w:autoSpaceDN w:val="0"/>
        <w:adjustRightInd w:val="0"/>
        <w:spacing w:line="276" w:lineRule="auto"/>
        <w:jc w:val="both"/>
        <w:rPr>
          <w:rFonts w:ascii="Arial" w:hAnsi="Arial" w:cs="Arial"/>
          <w:b/>
          <w:sz w:val="21"/>
          <w:szCs w:val="21"/>
        </w:rPr>
      </w:pPr>
      <w:r w:rsidRPr="003E1B1E">
        <w:rPr>
          <w:rFonts w:ascii="Arial" w:hAnsi="Arial" w:cs="Arial"/>
          <w:b/>
          <w:sz w:val="21"/>
          <w:szCs w:val="21"/>
        </w:rPr>
        <w:t>CLÁUSULA COMPROMISORIA</w:t>
      </w:r>
    </w:p>
    <w:p w14:paraId="76101E0B" w14:textId="77777777" w:rsidR="000E7799" w:rsidRPr="003E1B1E" w:rsidRDefault="000E7799" w:rsidP="000B0C80">
      <w:pPr>
        <w:pStyle w:val="Prrafodelista"/>
        <w:spacing w:line="276" w:lineRule="auto"/>
        <w:ind w:left="360"/>
        <w:jc w:val="both"/>
        <w:rPr>
          <w:rFonts w:ascii="Arial" w:hAnsi="Arial" w:cs="Arial"/>
          <w:b/>
          <w:sz w:val="21"/>
          <w:szCs w:val="21"/>
        </w:rPr>
      </w:pPr>
    </w:p>
    <w:p w14:paraId="635D9437" w14:textId="5EBC3D31" w:rsidR="000E7799" w:rsidRPr="003E1B1E" w:rsidRDefault="000E7799" w:rsidP="000B0C80">
      <w:pPr>
        <w:pStyle w:val="Prrafodelista"/>
        <w:tabs>
          <w:tab w:val="left" w:pos="1134"/>
        </w:tabs>
        <w:spacing w:line="276" w:lineRule="auto"/>
        <w:ind w:left="360"/>
        <w:jc w:val="both"/>
        <w:rPr>
          <w:rFonts w:ascii="Arial" w:eastAsia="MS Gothic" w:hAnsi="Arial" w:cs="Arial"/>
          <w:b/>
          <w:bCs/>
          <w:sz w:val="21"/>
          <w:szCs w:val="21"/>
        </w:rPr>
      </w:pPr>
      <w:r w:rsidRPr="003E1B1E">
        <w:rPr>
          <w:rFonts w:ascii="Arial" w:hAnsi="Arial" w:cs="Arial"/>
          <w:sz w:val="21"/>
          <w:szCs w:val="21"/>
        </w:rPr>
        <w:t xml:space="preserve"> Si aplica    </w:t>
      </w:r>
      <w:sdt>
        <w:sdtPr>
          <w:rPr>
            <w:rFonts w:ascii="Arial" w:eastAsia="MS Gothic" w:hAnsi="Arial" w:cs="Arial"/>
            <w:b/>
            <w:bCs/>
            <w:sz w:val="21"/>
            <w:szCs w:val="21"/>
          </w:rPr>
          <w:id w:val="-1415546368"/>
          <w14:checkbox>
            <w14:checked w14:val="0"/>
            <w14:checkedState w14:val="2612" w14:font="MS Gothic"/>
            <w14:uncheckedState w14:val="2610" w14:font="MS Gothic"/>
          </w14:checkbox>
        </w:sdtPr>
        <w:sdtContent>
          <w:r w:rsidRPr="003E1B1E">
            <w:rPr>
              <w:rFonts w:ascii="Segoe UI Symbol" w:eastAsia="MS Gothic" w:hAnsi="Segoe UI Symbol" w:cs="Segoe UI Symbol"/>
              <w:b/>
              <w:bCs/>
              <w:sz w:val="21"/>
              <w:szCs w:val="21"/>
            </w:rPr>
            <w:t>☐</w:t>
          </w:r>
        </w:sdtContent>
      </w:sdt>
      <w:r w:rsidRPr="003E1B1E">
        <w:rPr>
          <w:rFonts w:ascii="Arial" w:hAnsi="Arial" w:cs="Arial"/>
          <w:sz w:val="21"/>
          <w:szCs w:val="21"/>
        </w:rPr>
        <w:t xml:space="preserve"> </w:t>
      </w:r>
      <w:r w:rsidRPr="003E1B1E">
        <w:rPr>
          <w:rFonts w:ascii="Arial" w:hAnsi="Arial" w:cs="Arial"/>
          <w:sz w:val="21"/>
          <w:szCs w:val="21"/>
        </w:rPr>
        <w:tab/>
        <w:t xml:space="preserve">       No aplica   </w:t>
      </w:r>
      <w:sdt>
        <w:sdtPr>
          <w:rPr>
            <w:rFonts w:ascii="Arial" w:eastAsia="MS Gothic" w:hAnsi="Arial" w:cs="Arial"/>
            <w:b/>
            <w:bCs/>
            <w:sz w:val="21"/>
            <w:szCs w:val="21"/>
          </w:rPr>
          <w:id w:val="-1445066668"/>
          <w14:checkbox>
            <w14:checked w14:val="1"/>
            <w14:checkedState w14:val="2612" w14:font="MS Gothic"/>
            <w14:uncheckedState w14:val="2610" w14:font="MS Gothic"/>
          </w14:checkbox>
        </w:sdtPr>
        <w:sdtContent>
          <w:r w:rsidR="005E0A32" w:rsidRPr="003E1B1E">
            <w:rPr>
              <w:rFonts w:ascii="Segoe UI Symbol" w:eastAsia="MS Gothic" w:hAnsi="Segoe UI Symbol" w:cs="Segoe UI Symbol"/>
              <w:b/>
              <w:bCs/>
              <w:sz w:val="21"/>
              <w:szCs w:val="21"/>
            </w:rPr>
            <w:t>☒</w:t>
          </w:r>
        </w:sdtContent>
      </w:sdt>
    </w:p>
    <w:p w14:paraId="180BE484" w14:textId="44408DE2" w:rsidR="000E7799" w:rsidRPr="003E1B1E" w:rsidRDefault="000E7799" w:rsidP="000B0C80">
      <w:pPr>
        <w:tabs>
          <w:tab w:val="left" w:pos="1134"/>
        </w:tabs>
        <w:spacing w:line="276" w:lineRule="auto"/>
        <w:jc w:val="both"/>
        <w:rPr>
          <w:rFonts w:ascii="Arial" w:hAnsi="Arial" w:cs="Arial"/>
          <w:b/>
          <w:bCs/>
          <w:sz w:val="21"/>
          <w:szCs w:val="21"/>
        </w:rPr>
      </w:pPr>
    </w:p>
    <w:p w14:paraId="7B8FF881" w14:textId="77777777" w:rsidR="009C08F7" w:rsidRPr="003E1B1E" w:rsidRDefault="009C08F7" w:rsidP="000B0C80">
      <w:pPr>
        <w:tabs>
          <w:tab w:val="left" w:pos="1134"/>
        </w:tabs>
        <w:spacing w:line="276" w:lineRule="auto"/>
        <w:jc w:val="both"/>
        <w:rPr>
          <w:rFonts w:ascii="Arial" w:hAnsi="Arial" w:cs="Arial"/>
          <w:b/>
          <w:bCs/>
          <w:sz w:val="21"/>
          <w:szCs w:val="21"/>
        </w:rPr>
      </w:pPr>
    </w:p>
    <w:p w14:paraId="1B4A49F6" w14:textId="77777777" w:rsidR="000E7799" w:rsidRPr="003E1B1E" w:rsidRDefault="000E7799" w:rsidP="000B0C80">
      <w:pPr>
        <w:pStyle w:val="Prrafodelista"/>
        <w:numPr>
          <w:ilvl w:val="0"/>
          <w:numId w:val="13"/>
        </w:numPr>
        <w:autoSpaceDE w:val="0"/>
        <w:autoSpaceDN w:val="0"/>
        <w:adjustRightInd w:val="0"/>
        <w:spacing w:line="276" w:lineRule="auto"/>
        <w:jc w:val="both"/>
        <w:rPr>
          <w:rFonts w:ascii="Arial" w:hAnsi="Arial" w:cs="Arial"/>
          <w:b/>
          <w:sz w:val="21"/>
          <w:szCs w:val="21"/>
        </w:rPr>
      </w:pPr>
      <w:r w:rsidRPr="003E1B1E">
        <w:rPr>
          <w:rFonts w:ascii="Arial" w:hAnsi="Arial" w:cs="Arial"/>
          <w:b/>
          <w:sz w:val="21"/>
          <w:szCs w:val="21"/>
        </w:rPr>
        <w:t xml:space="preserve">CLÁUSULAS EXCEPCIONALES </w:t>
      </w:r>
    </w:p>
    <w:p w14:paraId="0C042A14" w14:textId="77777777" w:rsidR="000E7799" w:rsidRPr="003E1B1E" w:rsidRDefault="000E7799" w:rsidP="000B0C80">
      <w:pPr>
        <w:pStyle w:val="Prrafodelista"/>
        <w:spacing w:line="276" w:lineRule="auto"/>
        <w:ind w:left="360"/>
        <w:jc w:val="both"/>
        <w:rPr>
          <w:rFonts w:ascii="Arial" w:hAnsi="Arial" w:cs="Arial"/>
          <w:b/>
          <w:i/>
          <w:sz w:val="21"/>
          <w:szCs w:val="21"/>
        </w:rPr>
      </w:pPr>
    </w:p>
    <w:p w14:paraId="16CEEE3A" w14:textId="504263FB" w:rsidR="000E7799" w:rsidRPr="003E1B1E" w:rsidRDefault="000E7799" w:rsidP="000B0C80">
      <w:pPr>
        <w:tabs>
          <w:tab w:val="left" w:pos="1134"/>
        </w:tabs>
        <w:spacing w:line="276" w:lineRule="auto"/>
        <w:jc w:val="both"/>
        <w:rPr>
          <w:rFonts w:ascii="Arial" w:eastAsia="MS Gothic" w:hAnsi="Arial" w:cs="Arial"/>
          <w:b/>
          <w:bCs/>
          <w:sz w:val="21"/>
          <w:szCs w:val="21"/>
        </w:rPr>
      </w:pPr>
      <w:r w:rsidRPr="003E1B1E">
        <w:rPr>
          <w:rFonts w:ascii="Arial" w:hAnsi="Arial" w:cs="Arial"/>
          <w:sz w:val="21"/>
          <w:szCs w:val="21"/>
        </w:rPr>
        <w:t xml:space="preserve">       Si aplica    </w:t>
      </w:r>
      <w:sdt>
        <w:sdtPr>
          <w:rPr>
            <w:rFonts w:ascii="Arial" w:eastAsia="MS Gothic" w:hAnsi="Arial" w:cs="Arial"/>
            <w:b/>
            <w:bCs/>
            <w:sz w:val="21"/>
            <w:szCs w:val="21"/>
          </w:rPr>
          <w:id w:val="102466157"/>
          <w14:checkbox>
            <w14:checked w14:val="0"/>
            <w14:checkedState w14:val="2612" w14:font="MS Gothic"/>
            <w14:uncheckedState w14:val="2610" w14:font="MS Gothic"/>
          </w14:checkbox>
        </w:sdtPr>
        <w:sdtContent>
          <w:r w:rsidRPr="003E1B1E">
            <w:rPr>
              <w:rFonts w:ascii="Segoe UI Symbol" w:eastAsia="MS Gothic" w:hAnsi="Segoe UI Symbol" w:cs="Segoe UI Symbol"/>
              <w:b/>
              <w:bCs/>
              <w:sz w:val="21"/>
              <w:szCs w:val="21"/>
            </w:rPr>
            <w:t>☐</w:t>
          </w:r>
        </w:sdtContent>
      </w:sdt>
      <w:r w:rsidRPr="003E1B1E">
        <w:rPr>
          <w:rFonts w:ascii="Arial" w:hAnsi="Arial" w:cs="Arial"/>
          <w:sz w:val="21"/>
          <w:szCs w:val="21"/>
        </w:rPr>
        <w:t xml:space="preserve"> </w:t>
      </w:r>
      <w:r w:rsidRPr="003E1B1E">
        <w:rPr>
          <w:rFonts w:ascii="Arial" w:hAnsi="Arial" w:cs="Arial"/>
          <w:sz w:val="21"/>
          <w:szCs w:val="21"/>
        </w:rPr>
        <w:tab/>
        <w:t xml:space="preserve">       No aplica   </w:t>
      </w:r>
      <w:sdt>
        <w:sdtPr>
          <w:rPr>
            <w:rFonts w:ascii="Arial" w:eastAsia="MS Gothic" w:hAnsi="Arial" w:cs="Arial"/>
            <w:b/>
            <w:bCs/>
            <w:sz w:val="21"/>
            <w:szCs w:val="21"/>
          </w:rPr>
          <w:id w:val="-124474722"/>
          <w14:checkbox>
            <w14:checked w14:val="1"/>
            <w14:checkedState w14:val="2612" w14:font="MS Gothic"/>
            <w14:uncheckedState w14:val="2610" w14:font="MS Gothic"/>
          </w14:checkbox>
        </w:sdtPr>
        <w:sdtContent>
          <w:r w:rsidR="005E0A32" w:rsidRPr="003E1B1E">
            <w:rPr>
              <w:rFonts w:ascii="Segoe UI Symbol" w:eastAsia="MS Gothic" w:hAnsi="Segoe UI Symbol" w:cs="Segoe UI Symbol"/>
              <w:b/>
              <w:bCs/>
              <w:sz w:val="21"/>
              <w:szCs w:val="21"/>
            </w:rPr>
            <w:t>☒</w:t>
          </w:r>
        </w:sdtContent>
      </w:sdt>
    </w:p>
    <w:p w14:paraId="1B95D9F3" w14:textId="5D3D7229" w:rsidR="000E7799" w:rsidRPr="003E1B1E" w:rsidRDefault="000E7799" w:rsidP="000B0C80">
      <w:pPr>
        <w:tabs>
          <w:tab w:val="left" w:pos="1134"/>
        </w:tabs>
        <w:spacing w:line="276" w:lineRule="auto"/>
        <w:jc w:val="both"/>
        <w:rPr>
          <w:rFonts w:ascii="Arial" w:eastAsia="MS Gothic" w:hAnsi="Arial" w:cs="Arial"/>
          <w:b/>
          <w:bCs/>
          <w:sz w:val="21"/>
          <w:szCs w:val="21"/>
        </w:rPr>
      </w:pPr>
    </w:p>
    <w:p w14:paraId="19516E22" w14:textId="77777777" w:rsidR="009C08F7" w:rsidRPr="003E1B1E" w:rsidRDefault="009C08F7" w:rsidP="000B0C80">
      <w:pPr>
        <w:tabs>
          <w:tab w:val="left" w:pos="1134"/>
        </w:tabs>
        <w:spacing w:line="276" w:lineRule="auto"/>
        <w:jc w:val="both"/>
        <w:rPr>
          <w:rFonts w:ascii="Arial" w:eastAsia="MS Gothic" w:hAnsi="Arial" w:cs="Arial"/>
          <w:b/>
          <w:bCs/>
          <w:sz w:val="21"/>
          <w:szCs w:val="21"/>
        </w:rPr>
      </w:pPr>
    </w:p>
    <w:p w14:paraId="5ED6FF90" w14:textId="77777777" w:rsidR="000E7799" w:rsidRPr="003E1B1E" w:rsidRDefault="000E7799" w:rsidP="000B0C80">
      <w:pPr>
        <w:pStyle w:val="Prrafodelista"/>
        <w:numPr>
          <w:ilvl w:val="0"/>
          <w:numId w:val="13"/>
        </w:numPr>
        <w:spacing w:line="276" w:lineRule="auto"/>
        <w:jc w:val="both"/>
        <w:rPr>
          <w:rFonts w:ascii="Arial" w:hAnsi="Arial" w:cs="Arial"/>
          <w:sz w:val="21"/>
          <w:szCs w:val="21"/>
        </w:rPr>
      </w:pPr>
      <w:r w:rsidRPr="003E1B1E">
        <w:rPr>
          <w:rFonts w:ascii="Arial" w:hAnsi="Arial" w:cs="Arial"/>
          <w:b/>
          <w:sz w:val="21"/>
          <w:szCs w:val="21"/>
        </w:rPr>
        <w:t>RIESGOS PREVISIBLES</w:t>
      </w:r>
    </w:p>
    <w:p w14:paraId="791731AB" w14:textId="77777777" w:rsidR="000E7799" w:rsidRPr="003E1B1E" w:rsidRDefault="000E7799" w:rsidP="000B0C80">
      <w:pPr>
        <w:pStyle w:val="Prrafodelista"/>
        <w:spacing w:line="276" w:lineRule="auto"/>
        <w:ind w:left="360"/>
        <w:jc w:val="both"/>
        <w:rPr>
          <w:rFonts w:ascii="Arial" w:hAnsi="Arial" w:cs="Arial"/>
          <w:sz w:val="21"/>
          <w:szCs w:val="21"/>
        </w:rPr>
      </w:pPr>
    </w:p>
    <w:p w14:paraId="733E0E75" w14:textId="77777777" w:rsidR="005E0A32" w:rsidRPr="003E1B1E" w:rsidRDefault="005E0A32" w:rsidP="000B0C80">
      <w:pPr>
        <w:spacing w:line="276" w:lineRule="auto"/>
        <w:jc w:val="both"/>
        <w:rPr>
          <w:rFonts w:ascii="Arial" w:hAnsi="Arial" w:cs="Arial"/>
          <w:iCs/>
          <w:sz w:val="21"/>
          <w:szCs w:val="21"/>
        </w:rPr>
      </w:pPr>
      <w:r w:rsidRPr="003E1B1E">
        <w:rPr>
          <w:rFonts w:ascii="Arial" w:hAnsi="Arial" w:cs="Arial"/>
          <w:iCs/>
          <w:sz w:val="21"/>
          <w:szCs w:val="21"/>
        </w:rPr>
        <w:t xml:space="preserve">Se adjunta matriz de riesgos previsibles. </w:t>
      </w:r>
    </w:p>
    <w:p w14:paraId="21C379F1" w14:textId="63FABCA8" w:rsidR="007F7FCE" w:rsidRPr="003E1B1E" w:rsidRDefault="007F7FCE" w:rsidP="000B0C80">
      <w:pPr>
        <w:spacing w:line="276" w:lineRule="auto"/>
        <w:jc w:val="both"/>
        <w:rPr>
          <w:rFonts w:ascii="Arial" w:hAnsi="Arial" w:cs="Arial"/>
          <w:iCs/>
          <w:sz w:val="21"/>
          <w:szCs w:val="21"/>
        </w:rPr>
      </w:pPr>
    </w:p>
    <w:p w14:paraId="25245C9D" w14:textId="77777777" w:rsidR="009C08F7" w:rsidRPr="003E1B1E" w:rsidRDefault="009C08F7" w:rsidP="000B0C80">
      <w:pPr>
        <w:spacing w:line="276" w:lineRule="auto"/>
        <w:jc w:val="both"/>
        <w:rPr>
          <w:rFonts w:ascii="Arial" w:hAnsi="Arial" w:cs="Arial"/>
          <w:iCs/>
          <w:sz w:val="21"/>
          <w:szCs w:val="21"/>
        </w:rPr>
      </w:pPr>
    </w:p>
    <w:p w14:paraId="75B756B2" w14:textId="38A6BC8F" w:rsidR="007F7FCE" w:rsidRPr="003E1B1E" w:rsidRDefault="007F7FCE" w:rsidP="000B0C80">
      <w:pPr>
        <w:pStyle w:val="Prrafodelista"/>
        <w:numPr>
          <w:ilvl w:val="0"/>
          <w:numId w:val="13"/>
        </w:numPr>
        <w:spacing w:after="40" w:line="276" w:lineRule="auto"/>
        <w:jc w:val="both"/>
        <w:rPr>
          <w:rFonts w:ascii="Arial" w:hAnsi="Arial" w:cs="Arial"/>
          <w:sz w:val="21"/>
          <w:szCs w:val="21"/>
        </w:rPr>
      </w:pPr>
      <w:r w:rsidRPr="003E1B1E">
        <w:rPr>
          <w:rFonts w:ascii="Arial" w:hAnsi="Arial" w:cs="Arial"/>
          <w:b/>
          <w:bCs/>
          <w:sz w:val="21"/>
          <w:szCs w:val="21"/>
        </w:rPr>
        <w:t>ESPECIFICACIONES TÉCNICAS</w:t>
      </w:r>
      <w:r w:rsidRPr="003E1B1E">
        <w:rPr>
          <w:rFonts w:ascii="Arial" w:hAnsi="Arial" w:cs="Arial"/>
          <w:sz w:val="21"/>
          <w:szCs w:val="21"/>
        </w:rPr>
        <w:t xml:space="preserve"> </w:t>
      </w:r>
    </w:p>
    <w:p w14:paraId="1585E7F2" w14:textId="77777777" w:rsidR="007F7FCE" w:rsidRPr="003E1B1E" w:rsidRDefault="007F7FCE" w:rsidP="000B0C80">
      <w:pPr>
        <w:spacing w:after="40" w:line="276" w:lineRule="auto"/>
        <w:jc w:val="both"/>
        <w:rPr>
          <w:rFonts w:ascii="Arial" w:hAnsi="Arial" w:cs="Arial"/>
          <w:sz w:val="21"/>
          <w:szCs w:val="21"/>
        </w:rPr>
      </w:pPr>
    </w:p>
    <w:p w14:paraId="0303F292" w14:textId="77777777" w:rsidR="005E0A32" w:rsidRPr="003E1B1E" w:rsidRDefault="005E0A32" w:rsidP="000B0C80">
      <w:pPr>
        <w:spacing w:after="40" w:line="276" w:lineRule="auto"/>
        <w:jc w:val="both"/>
        <w:rPr>
          <w:rFonts w:ascii="Arial" w:hAnsi="Arial" w:cs="Arial"/>
          <w:sz w:val="21"/>
          <w:szCs w:val="21"/>
        </w:rPr>
      </w:pPr>
      <w:r w:rsidRPr="003E1B1E">
        <w:rPr>
          <w:rFonts w:ascii="Arial" w:hAnsi="Arial" w:cs="Arial"/>
          <w:iCs/>
          <w:sz w:val="21"/>
          <w:szCs w:val="21"/>
        </w:rPr>
        <w:t xml:space="preserve">Los ítems del contrato son los establecidos en el </w:t>
      </w:r>
      <w:r w:rsidRPr="003E1B1E">
        <w:rPr>
          <w:rFonts w:ascii="Arial" w:hAnsi="Arial" w:cs="Arial"/>
          <w:sz w:val="21"/>
          <w:szCs w:val="21"/>
        </w:rPr>
        <w:t>Formulario Lista de cantidades y precios.</w:t>
      </w:r>
    </w:p>
    <w:p w14:paraId="55219422" w14:textId="77777777" w:rsidR="005E0A32" w:rsidRPr="003E1B1E" w:rsidRDefault="005E0A32" w:rsidP="000B0C80">
      <w:pPr>
        <w:spacing w:after="40" w:line="276" w:lineRule="auto"/>
        <w:jc w:val="both"/>
        <w:rPr>
          <w:rFonts w:ascii="Arial" w:hAnsi="Arial" w:cs="Arial"/>
          <w:sz w:val="21"/>
          <w:szCs w:val="21"/>
        </w:rPr>
      </w:pPr>
    </w:p>
    <w:p w14:paraId="4D1FFD5D" w14:textId="7B01A873" w:rsidR="007F7FCE" w:rsidRPr="003E1B1E" w:rsidRDefault="007F7FCE" w:rsidP="000B0C80">
      <w:pPr>
        <w:spacing w:line="276" w:lineRule="auto"/>
        <w:jc w:val="both"/>
        <w:rPr>
          <w:rFonts w:ascii="Arial" w:hAnsi="Arial" w:cs="Arial"/>
          <w:b/>
          <w:bCs/>
          <w:iCs/>
          <w:sz w:val="21"/>
          <w:szCs w:val="21"/>
        </w:rPr>
      </w:pPr>
      <w:r w:rsidRPr="003E1B1E">
        <w:rPr>
          <w:rFonts w:ascii="Arial" w:hAnsi="Arial" w:cs="Arial"/>
          <w:b/>
          <w:bCs/>
          <w:iCs/>
          <w:sz w:val="21"/>
          <w:szCs w:val="21"/>
        </w:rPr>
        <w:t xml:space="preserve">20.1 CONDICIONES TÉCNICAS PARTICULARES </w:t>
      </w:r>
    </w:p>
    <w:p w14:paraId="3B024CF2" w14:textId="624EC451" w:rsidR="007F7FCE" w:rsidRPr="003E1B1E" w:rsidRDefault="007F7FCE" w:rsidP="000B0C80">
      <w:pPr>
        <w:spacing w:line="276" w:lineRule="auto"/>
        <w:jc w:val="both"/>
        <w:rPr>
          <w:rFonts w:ascii="Arial" w:hAnsi="Arial" w:cs="Arial"/>
          <w:b/>
          <w:bCs/>
          <w:iCs/>
          <w:sz w:val="21"/>
          <w:szCs w:val="21"/>
        </w:rPr>
      </w:pPr>
    </w:p>
    <w:p w14:paraId="45E364B5" w14:textId="2F39809C" w:rsidR="005E0A32" w:rsidRPr="003E1B1E" w:rsidRDefault="005E0A32" w:rsidP="000B0C80">
      <w:pPr>
        <w:spacing w:after="40" w:line="276" w:lineRule="auto"/>
        <w:jc w:val="both"/>
        <w:rPr>
          <w:rFonts w:ascii="Arial" w:hAnsi="Arial" w:cs="Arial"/>
          <w:iCs/>
          <w:sz w:val="21"/>
          <w:szCs w:val="21"/>
        </w:rPr>
      </w:pPr>
      <w:r w:rsidRPr="003E1B1E">
        <w:rPr>
          <w:rFonts w:ascii="Arial" w:hAnsi="Arial" w:cs="Arial"/>
          <w:b/>
          <w:bCs/>
          <w:iCs/>
          <w:sz w:val="21"/>
          <w:szCs w:val="21"/>
        </w:rPr>
        <w:t xml:space="preserve">Alcance del contrato: </w:t>
      </w:r>
      <w:r w:rsidRPr="003E1B1E">
        <w:rPr>
          <w:rFonts w:ascii="Arial" w:hAnsi="Arial" w:cs="Arial"/>
          <w:iCs/>
          <w:sz w:val="21"/>
          <w:szCs w:val="21"/>
        </w:rPr>
        <w:t xml:space="preserve">El proveedor deberá entregar en el Almacén de la EAAB- ESP los ítems solicitados del Formulario </w:t>
      </w:r>
      <w:r w:rsidR="009415A8" w:rsidRPr="003E1B1E">
        <w:rPr>
          <w:rFonts w:ascii="Arial" w:hAnsi="Arial" w:cs="Arial"/>
          <w:sz w:val="21"/>
          <w:szCs w:val="21"/>
        </w:rPr>
        <w:t>Lista de cantidades y precios</w:t>
      </w:r>
      <w:r w:rsidR="009415A8" w:rsidRPr="003E1B1E">
        <w:rPr>
          <w:rFonts w:ascii="Arial" w:hAnsi="Arial" w:cs="Arial"/>
          <w:iCs/>
          <w:sz w:val="21"/>
          <w:szCs w:val="21"/>
        </w:rPr>
        <w:t xml:space="preserve">, </w:t>
      </w:r>
      <w:r w:rsidRPr="003E1B1E">
        <w:rPr>
          <w:rFonts w:ascii="Arial" w:hAnsi="Arial" w:cs="Arial"/>
          <w:iCs/>
          <w:sz w:val="21"/>
          <w:szCs w:val="21"/>
        </w:rPr>
        <w:t>los cuales serán verificados contra las especificaciones descritas y tendrán una fecha de validez suficiente para su uso</w:t>
      </w:r>
      <w:r w:rsidR="009415A8" w:rsidRPr="003E1B1E">
        <w:rPr>
          <w:rFonts w:ascii="Arial" w:hAnsi="Arial" w:cs="Arial"/>
          <w:iCs/>
          <w:sz w:val="21"/>
          <w:szCs w:val="21"/>
        </w:rPr>
        <w:t xml:space="preserve"> antes de vencimiento.</w:t>
      </w:r>
    </w:p>
    <w:p w14:paraId="138DFC29" w14:textId="77777777" w:rsidR="009415A8" w:rsidRPr="003E1B1E" w:rsidRDefault="009415A8" w:rsidP="000B0C80">
      <w:pPr>
        <w:spacing w:after="40" w:line="276" w:lineRule="auto"/>
        <w:jc w:val="both"/>
        <w:rPr>
          <w:rFonts w:ascii="Arial" w:hAnsi="Arial" w:cs="Arial"/>
          <w:iCs/>
          <w:sz w:val="21"/>
          <w:szCs w:val="21"/>
        </w:rPr>
      </w:pPr>
    </w:p>
    <w:p w14:paraId="3F9B5F0D" w14:textId="77777777" w:rsidR="005E0A32" w:rsidRPr="003E1B1E" w:rsidRDefault="005E0A32" w:rsidP="000B0C80">
      <w:pPr>
        <w:spacing w:after="40" w:line="276" w:lineRule="auto"/>
        <w:jc w:val="both"/>
        <w:rPr>
          <w:rFonts w:ascii="Arial" w:hAnsi="Arial" w:cs="Arial"/>
          <w:iCs/>
          <w:sz w:val="21"/>
          <w:szCs w:val="21"/>
        </w:rPr>
      </w:pPr>
      <w:r w:rsidRPr="003E1B1E">
        <w:rPr>
          <w:rFonts w:ascii="Arial" w:hAnsi="Arial" w:cs="Arial"/>
          <w:iCs/>
          <w:sz w:val="21"/>
          <w:szCs w:val="21"/>
        </w:rPr>
        <w:t>El contratista durante a la ejecución del contrato deberá cumplir con las siguientes obligaciones específicas:</w:t>
      </w:r>
    </w:p>
    <w:p w14:paraId="5CDEE40A" w14:textId="77777777" w:rsidR="009415A8" w:rsidRPr="003E1B1E" w:rsidRDefault="009415A8" w:rsidP="000B0C80">
      <w:pPr>
        <w:spacing w:after="40" w:line="276" w:lineRule="auto"/>
        <w:jc w:val="both"/>
        <w:rPr>
          <w:rFonts w:ascii="Arial" w:hAnsi="Arial" w:cs="Arial"/>
          <w:iCs/>
          <w:sz w:val="21"/>
          <w:szCs w:val="21"/>
        </w:rPr>
      </w:pPr>
    </w:p>
    <w:p w14:paraId="30D3EFA5" w14:textId="30E051C1" w:rsidR="009415A8" w:rsidRPr="003E1B1E" w:rsidRDefault="005E0A32" w:rsidP="000B0C80">
      <w:pPr>
        <w:pStyle w:val="Prrafodelista"/>
        <w:numPr>
          <w:ilvl w:val="0"/>
          <w:numId w:val="32"/>
        </w:numPr>
        <w:spacing w:after="40" w:line="276" w:lineRule="auto"/>
        <w:jc w:val="both"/>
        <w:rPr>
          <w:rFonts w:ascii="Arial" w:hAnsi="Arial" w:cs="Arial"/>
          <w:iCs/>
          <w:sz w:val="21"/>
          <w:szCs w:val="21"/>
        </w:rPr>
      </w:pPr>
      <w:r w:rsidRPr="003E1B1E">
        <w:rPr>
          <w:rFonts w:ascii="Arial" w:hAnsi="Arial" w:cs="Arial"/>
          <w:iCs/>
          <w:sz w:val="21"/>
          <w:szCs w:val="21"/>
        </w:rPr>
        <w:t>Cumplir con la totalidad de las especificaciones técnicas establecidas en el presupuesto oficial mencionado anteriormente, para cada ítem a adquirir.</w:t>
      </w:r>
    </w:p>
    <w:p w14:paraId="28AD2622" w14:textId="38EAC5A7" w:rsidR="00323B9B" w:rsidRPr="003E1B1E" w:rsidRDefault="00323B9B" w:rsidP="000B0C80">
      <w:pPr>
        <w:pStyle w:val="Prrafodelista"/>
        <w:numPr>
          <w:ilvl w:val="0"/>
          <w:numId w:val="32"/>
        </w:numPr>
        <w:spacing w:after="40" w:line="276" w:lineRule="auto"/>
        <w:jc w:val="both"/>
        <w:rPr>
          <w:rFonts w:ascii="Arial" w:hAnsi="Arial" w:cs="Arial"/>
          <w:iCs/>
          <w:sz w:val="21"/>
          <w:szCs w:val="21"/>
        </w:rPr>
      </w:pPr>
      <w:r w:rsidRPr="003E1B1E">
        <w:rPr>
          <w:rFonts w:ascii="Arial" w:hAnsi="Arial" w:cs="Arial"/>
          <w:iCs/>
          <w:sz w:val="21"/>
          <w:szCs w:val="21"/>
        </w:rPr>
        <w:t xml:space="preserve">El contratista deberá presentar un cronograma de entrega de los ítems </w:t>
      </w:r>
      <w:r w:rsidR="006442AF" w:rsidRPr="003E1B1E">
        <w:rPr>
          <w:rFonts w:ascii="Arial" w:hAnsi="Arial" w:cs="Arial"/>
          <w:iCs/>
          <w:sz w:val="21"/>
          <w:szCs w:val="21"/>
        </w:rPr>
        <w:t xml:space="preserve">a los cinco días </w:t>
      </w:r>
      <w:r w:rsidR="004F28A3" w:rsidRPr="003E1B1E">
        <w:rPr>
          <w:rFonts w:ascii="Arial" w:hAnsi="Arial" w:cs="Arial"/>
          <w:iCs/>
          <w:sz w:val="21"/>
          <w:szCs w:val="21"/>
        </w:rPr>
        <w:t xml:space="preserve">hábiles siguientes </w:t>
      </w:r>
      <w:r w:rsidR="006442AF" w:rsidRPr="003E1B1E">
        <w:rPr>
          <w:rFonts w:ascii="Arial" w:hAnsi="Arial" w:cs="Arial"/>
          <w:iCs/>
          <w:sz w:val="21"/>
          <w:szCs w:val="21"/>
        </w:rPr>
        <w:t>de firmado el acta de inicio</w:t>
      </w:r>
      <w:r w:rsidRPr="003E1B1E">
        <w:rPr>
          <w:rFonts w:ascii="Arial" w:hAnsi="Arial" w:cs="Arial"/>
          <w:iCs/>
          <w:sz w:val="21"/>
          <w:szCs w:val="21"/>
        </w:rPr>
        <w:t>, indicando tiempos de entrega.</w:t>
      </w:r>
    </w:p>
    <w:p w14:paraId="68912FD0" w14:textId="77777777" w:rsidR="009415A8" w:rsidRPr="003E1B1E" w:rsidRDefault="005E0A32" w:rsidP="000B0C80">
      <w:pPr>
        <w:pStyle w:val="Prrafodelista"/>
        <w:numPr>
          <w:ilvl w:val="0"/>
          <w:numId w:val="32"/>
        </w:numPr>
        <w:spacing w:after="40" w:line="276" w:lineRule="auto"/>
        <w:jc w:val="both"/>
        <w:rPr>
          <w:rFonts w:ascii="Arial" w:hAnsi="Arial" w:cs="Arial"/>
          <w:iCs/>
          <w:sz w:val="21"/>
          <w:szCs w:val="21"/>
        </w:rPr>
      </w:pPr>
      <w:r w:rsidRPr="003E1B1E">
        <w:rPr>
          <w:rFonts w:ascii="Arial" w:hAnsi="Arial" w:cs="Arial"/>
          <w:iCs/>
          <w:sz w:val="21"/>
          <w:szCs w:val="21"/>
        </w:rPr>
        <w:t>Asegurar el suministro continúo, oportuno y con la calidad requerida por el EAAB-ESP de los materiales consumibles objeto del contrato.</w:t>
      </w:r>
    </w:p>
    <w:p w14:paraId="050EDC59" w14:textId="77777777" w:rsidR="00B301AC" w:rsidRPr="003E1B1E" w:rsidRDefault="00B301AC" w:rsidP="000B0C80">
      <w:pPr>
        <w:pStyle w:val="Prrafodelista"/>
        <w:numPr>
          <w:ilvl w:val="0"/>
          <w:numId w:val="32"/>
        </w:numPr>
        <w:spacing w:line="276" w:lineRule="auto"/>
        <w:jc w:val="both"/>
        <w:rPr>
          <w:rFonts w:ascii="Arial" w:hAnsi="Arial" w:cs="Arial"/>
          <w:sz w:val="21"/>
          <w:szCs w:val="21"/>
        </w:rPr>
      </w:pPr>
      <w:r w:rsidRPr="003E1B1E">
        <w:rPr>
          <w:rFonts w:ascii="Arial" w:hAnsi="Arial" w:cs="Arial"/>
          <w:sz w:val="21"/>
          <w:szCs w:val="21"/>
        </w:rPr>
        <w:t>Asumir los costos necesarios para poner los suministros a disposición de LA EAAB-ESP, en el lugar y oportunidad establecidos.</w:t>
      </w:r>
    </w:p>
    <w:p w14:paraId="1EC70F97" w14:textId="77777777" w:rsidR="00B301AC" w:rsidRPr="003E1B1E" w:rsidRDefault="00B301AC" w:rsidP="000B0C80">
      <w:pPr>
        <w:pStyle w:val="Prrafodelista"/>
        <w:numPr>
          <w:ilvl w:val="0"/>
          <w:numId w:val="32"/>
        </w:numPr>
        <w:spacing w:line="276" w:lineRule="auto"/>
        <w:jc w:val="both"/>
        <w:rPr>
          <w:rFonts w:ascii="Arial" w:hAnsi="Arial" w:cs="Arial"/>
          <w:sz w:val="21"/>
          <w:szCs w:val="21"/>
        </w:rPr>
      </w:pPr>
      <w:r w:rsidRPr="003E1B1E">
        <w:rPr>
          <w:rFonts w:ascii="Arial" w:hAnsi="Arial" w:cs="Arial"/>
          <w:sz w:val="21"/>
          <w:szCs w:val="21"/>
        </w:rPr>
        <w:t xml:space="preserve">Cumplir con las disposiciones legales y reglamentarias referente a: medio ambiente, salud ocupacional y seguridad industrial, sistema de calidad, aspectos técnicos, económicos y jurídicos de acuerdo con los estudios previos y las condiciones y términos de la invitación cuando apliquen, del objeto contratado. </w:t>
      </w:r>
    </w:p>
    <w:p w14:paraId="3BCB9FA4" w14:textId="77777777" w:rsidR="00B301AC" w:rsidRPr="003E1B1E" w:rsidRDefault="005E0A32" w:rsidP="000B0C80">
      <w:pPr>
        <w:pStyle w:val="Prrafodelista"/>
        <w:numPr>
          <w:ilvl w:val="0"/>
          <w:numId w:val="32"/>
        </w:numPr>
        <w:spacing w:after="40" w:line="276" w:lineRule="auto"/>
        <w:jc w:val="both"/>
        <w:rPr>
          <w:rFonts w:ascii="Arial" w:hAnsi="Arial" w:cs="Arial"/>
          <w:iCs/>
          <w:sz w:val="21"/>
          <w:szCs w:val="21"/>
        </w:rPr>
      </w:pPr>
      <w:r w:rsidRPr="003E1B1E">
        <w:rPr>
          <w:rFonts w:ascii="Arial" w:hAnsi="Arial" w:cs="Arial"/>
          <w:iCs/>
          <w:sz w:val="21"/>
          <w:szCs w:val="21"/>
        </w:rPr>
        <w:t>Atender las inquietudes de tipo técnico como comercial que se presenten durante el contrato.</w:t>
      </w:r>
    </w:p>
    <w:p w14:paraId="3EEF5868" w14:textId="77777777" w:rsidR="00B301AC" w:rsidRPr="003E1B1E" w:rsidRDefault="005E0A32" w:rsidP="000B0C80">
      <w:pPr>
        <w:pStyle w:val="Prrafodelista"/>
        <w:numPr>
          <w:ilvl w:val="0"/>
          <w:numId w:val="32"/>
        </w:numPr>
        <w:spacing w:after="40" w:line="276" w:lineRule="auto"/>
        <w:jc w:val="both"/>
        <w:rPr>
          <w:rFonts w:ascii="Arial" w:hAnsi="Arial" w:cs="Arial"/>
          <w:iCs/>
          <w:sz w:val="21"/>
          <w:szCs w:val="21"/>
        </w:rPr>
      </w:pPr>
      <w:r w:rsidRPr="003E1B1E">
        <w:rPr>
          <w:rFonts w:ascii="Arial" w:hAnsi="Arial" w:cs="Arial"/>
          <w:iCs/>
          <w:sz w:val="21"/>
          <w:szCs w:val="21"/>
        </w:rPr>
        <w:lastRenderedPageBreak/>
        <w:t>Responder a los reclamos, consultas y/o solicitudes realizadas por la EAAB-ESP eficaz y oportunamente.</w:t>
      </w:r>
    </w:p>
    <w:p w14:paraId="68E99836" w14:textId="77777777" w:rsidR="00B301AC" w:rsidRPr="003E1B1E" w:rsidRDefault="005E0A32" w:rsidP="000B0C80">
      <w:pPr>
        <w:pStyle w:val="Prrafodelista"/>
        <w:numPr>
          <w:ilvl w:val="0"/>
          <w:numId w:val="32"/>
        </w:numPr>
        <w:spacing w:after="40" w:line="276" w:lineRule="auto"/>
        <w:jc w:val="both"/>
        <w:rPr>
          <w:rFonts w:ascii="Arial" w:hAnsi="Arial" w:cs="Arial"/>
          <w:iCs/>
          <w:sz w:val="21"/>
          <w:szCs w:val="21"/>
        </w:rPr>
      </w:pPr>
      <w:r w:rsidRPr="003E1B1E">
        <w:rPr>
          <w:rFonts w:ascii="Arial" w:hAnsi="Arial" w:cs="Arial"/>
          <w:iCs/>
          <w:sz w:val="21"/>
          <w:szCs w:val="21"/>
        </w:rPr>
        <w:t>Entregar los ítems del contrato, dentro de las fechas y plazos acordados entre el contratista y supervisor.</w:t>
      </w:r>
    </w:p>
    <w:p w14:paraId="1C7C3BA9" w14:textId="77777777" w:rsidR="00B301AC" w:rsidRPr="003E1B1E" w:rsidRDefault="005E0A32" w:rsidP="000B0C80">
      <w:pPr>
        <w:pStyle w:val="Prrafodelista"/>
        <w:numPr>
          <w:ilvl w:val="0"/>
          <w:numId w:val="32"/>
        </w:numPr>
        <w:spacing w:after="40" w:line="276" w:lineRule="auto"/>
        <w:jc w:val="both"/>
        <w:rPr>
          <w:rFonts w:ascii="Arial" w:hAnsi="Arial" w:cs="Arial"/>
          <w:iCs/>
          <w:sz w:val="21"/>
          <w:szCs w:val="21"/>
        </w:rPr>
      </w:pPr>
      <w:r w:rsidRPr="003E1B1E">
        <w:rPr>
          <w:rFonts w:ascii="Arial" w:hAnsi="Arial" w:cs="Arial"/>
          <w:iCs/>
          <w:sz w:val="21"/>
          <w:szCs w:val="21"/>
        </w:rPr>
        <w:t>Notificar al supervisor del contrato en caso de cualquier modificación al cronograma, sin que ello afecte los plazos de entrega establecidos, a menos que se justifique por causas externas e imprevisibles que serán evaluadas y aprobadas por el supervisor del contrato.</w:t>
      </w:r>
    </w:p>
    <w:p w14:paraId="486735E0" w14:textId="77777777" w:rsidR="00B301AC" w:rsidRPr="003E1B1E" w:rsidRDefault="005E0A32" w:rsidP="000B0C80">
      <w:pPr>
        <w:pStyle w:val="Prrafodelista"/>
        <w:numPr>
          <w:ilvl w:val="0"/>
          <w:numId w:val="32"/>
        </w:numPr>
        <w:spacing w:after="40" w:line="276" w:lineRule="auto"/>
        <w:jc w:val="both"/>
        <w:rPr>
          <w:rFonts w:ascii="Arial" w:hAnsi="Arial" w:cs="Arial"/>
          <w:iCs/>
          <w:sz w:val="21"/>
          <w:szCs w:val="21"/>
        </w:rPr>
      </w:pPr>
      <w:r w:rsidRPr="003E1B1E">
        <w:rPr>
          <w:rFonts w:ascii="Arial" w:hAnsi="Arial" w:cs="Arial"/>
          <w:iCs/>
          <w:sz w:val="21"/>
          <w:szCs w:val="21"/>
        </w:rPr>
        <w:t>Atender la revisión previa a la entrega del material al laboratorio por parte del supervisor, quien indicará si estos se encuentran en condiciones adecuadas para su recepción.</w:t>
      </w:r>
    </w:p>
    <w:p w14:paraId="79A5BC03" w14:textId="09B55AF2" w:rsidR="00B301AC" w:rsidRPr="003E1B1E" w:rsidRDefault="005E0A32" w:rsidP="000B0C80">
      <w:pPr>
        <w:pStyle w:val="Prrafodelista"/>
        <w:numPr>
          <w:ilvl w:val="0"/>
          <w:numId w:val="32"/>
        </w:numPr>
        <w:spacing w:after="40" w:line="276" w:lineRule="auto"/>
        <w:jc w:val="both"/>
        <w:rPr>
          <w:rFonts w:ascii="Arial" w:hAnsi="Arial" w:cs="Arial"/>
          <w:iCs/>
          <w:sz w:val="21"/>
          <w:szCs w:val="21"/>
        </w:rPr>
      </w:pPr>
      <w:r w:rsidRPr="003E1B1E">
        <w:rPr>
          <w:rFonts w:ascii="Arial" w:hAnsi="Arial" w:cs="Arial"/>
          <w:iCs/>
          <w:sz w:val="21"/>
          <w:szCs w:val="21"/>
        </w:rPr>
        <w:t xml:space="preserve">Entregar los pedidos en el </w:t>
      </w:r>
      <w:r w:rsidR="00B301AC" w:rsidRPr="003E1B1E">
        <w:rPr>
          <w:rFonts w:ascii="Arial" w:hAnsi="Arial" w:cs="Arial"/>
          <w:iCs/>
          <w:sz w:val="21"/>
          <w:szCs w:val="21"/>
        </w:rPr>
        <w:t xml:space="preserve">Almacén </w:t>
      </w:r>
      <w:r w:rsidRPr="003E1B1E">
        <w:rPr>
          <w:rFonts w:ascii="Arial" w:hAnsi="Arial" w:cs="Arial"/>
          <w:iCs/>
          <w:sz w:val="21"/>
          <w:szCs w:val="21"/>
        </w:rPr>
        <w:t>de la Empresa de Acueducto y Alcantarillado de Bogotá, de acuerdo con los requerimientos del supervisor.</w:t>
      </w:r>
    </w:p>
    <w:p w14:paraId="6E5E2622" w14:textId="5F00DE84" w:rsidR="00ED6608" w:rsidRPr="003E1B1E" w:rsidRDefault="00CE1E9E" w:rsidP="000B0C80">
      <w:pPr>
        <w:pStyle w:val="Prrafodelista"/>
        <w:numPr>
          <w:ilvl w:val="0"/>
          <w:numId w:val="32"/>
        </w:numPr>
        <w:spacing w:after="40" w:line="276" w:lineRule="auto"/>
        <w:jc w:val="both"/>
        <w:rPr>
          <w:rFonts w:ascii="Arial" w:hAnsi="Arial" w:cs="Arial"/>
          <w:iCs/>
          <w:sz w:val="21"/>
          <w:szCs w:val="21"/>
        </w:rPr>
      </w:pPr>
      <w:r w:rsidRPr="003E1B1E">
        <w:rPr>
          <w:rFonts w:ascii="Arial" w:hAnsi="Arial" w:cs="Arial"/>
          <w:iCs/>
          <w:sz w:val="21"/>
          <w:szCs w:val="21"/>
        </w:rPr>
        <w:t>Entregar l</w:t>
      </w:r>
      <w:r w:rsidR="00ED6608" w:rsidRPr="003E1B1E">
        <w:rPr>
          <w:rFonts w:ascii="Arial" w:hAnsi="Arial" w:cs="Arial"/>
          <w:iCs/>
          <w:sz w:val="21"/>
          <w:szCs w:val="21"/>
        </w:rPr>
        <w:t>os suministros de los ítems del contrato con una fecha de vencimiento mínima de un (1) año contado a partir de la fecha de entrega al almacén de la EAAB-ESP, con el fin de garantizar su adecuado almacenamiento, disponibilidad y utilización para su uso.</w:t>
      </w:r>
    </w:p>
    <w:p w14:paraId="45F9689C" w14:textId="6CFC2E8C" w:rsidR="005E0A32" w:rsidRPr="003E1B1E" w:rsidRDefault="005E0A32" w:rsidP="000B0C80">
      <w:pPr>
        <w:pStyle w:val="Prrafodelista"/>
        <w:numPr>
          <w:ilvl w:val="0"/>
          <w:numId w:val="32"/>
        </w:numPr>
        <w:spacing w:after="40" w:line="276" w:lineRule="auto"/>
        <w:jc w:val="both"/>
        <w:rPr>
          <w:rFonts w:ascii="Arial" w:hAnsi="Arial" w:cs="Arial"/>
          <w:iCs/>
          <w:sz w:val="21"/>
          <w:szCs w:val="21"/>
        </w:rPr>
      </w:pPr>
      <w:r w:rsidRPr="003E1B1E">
        <w:rPr>
          <w:rFonts w:ascii="Arial" w:hAnsi="Arial" w:cs="Arial"/>
          <w:iCs/>
          <w:sz w:val="21"/>
          <w:szCs w:val="21"/>
        </w:rPr>
        <w:t xml:space="preserve">Deberá entregar todos los documentos necesarios como remisiones, </w:t>
      </w:r>
      <w:r w:rsidR="00B301AC" w:rsidRPr="003E1B1E">
        <w:rPr>
          <w:rFonts w:ascii="Arial" w:hAnsi="Arial" w:cs="Arial"/>
          <w:iCs/>
          <w:sz w:val="21"/>
          <w:szCs w:val="21"/>
        </w:rPr>
        <w:t>ficha de s</w:t>
      </w:r>
      <w:r w:rsidR="00C67900" w:rsidRPr="003E1B1E">
        <w:rPr>
          <w:rFonts w:ascii="Arial" w:hAnsi="Arial" w:cs="Arial"/>
          <w:iCs/>
          <w:sz w:val="21"/>
          <w:szCs w:val="21"/>
        </w:rPr>
        <w:t>eguridad</w:t>
      </w:r>
      <w:r w:rsidRPr="003E1B1E">
        <w:rPr>
          <w:rFonts w:ascii="Arial" w:hAnsi="Arial" w:cs="Arial"/>
          <w:iCs/>
          <w:sz w:val="21"/>
          <w:szCs w:val="21"/>
        </w:rPr>
        <w:t xml:space="preserve">, </w:t>
      </w:r>
      <w:r w:rsidR="00C67900" w:rsidRPr="003E1B1E">
        <w:rPr>
          <w:rFonts w:ascii="Arial" w:hAnsi="Arial" w:cs="Arial"/>
          <w:iCs/>
          <w:sz w:val="21"/>
          <w:szCs w:val="21"/>
        </w:rPr>
        <w:t>certificados de análisis</w:t>
      </w:r>
      <w:r w:rsidRPr="003E1B1E">
        <w:rPr>
          <w:rFonts w:ascii="Arial" w:hAnsi="Arial" w:cs="Arial"/>
          <w:iCs/>
          <w:sz w:val="21"/>
          <w:szCs w:val="21"/>
        </w:rPr>
        <w:t xml:space="preserve"> y otros documentos relevantes relacionados con los suministr</w:t>
      </w:r>
      <w:r w:rsidR="00C67900" w:rsidRPr="003E1B1E">
        <w:rPr>
          <w:rFonts w:ascii="Arial" w:hAnsi="Arial" w:cs="Arial"/>
          <w:iCs/>
          <w:sz w:val="21"/>
          <w:szCs w:val="21"/>
        </w:rPr>
        <w:t>os</w:t>
      </w:r>
      <w:r w:rsidRPr="003E1B1E">
        <w:rPr>
          <w:rFonts w:ascii="Arial" w:hAnsi="Arial" w:cs="Arial"/>
          <w:iCs/>
          <w:sz w:val="21"/>
          <w:szCs w:val="21"/>
        </w:rPr>
        <w:t>.</w:t>
      </w:r>
    </w:p>
    <w:p w14:paraId="44777E05" w14:textId="3F6561A5" w:rsidR="00B301AC" w:rsidRPr="003E1B1E" w:rsidRDefault="00701FA3" w:rsidP="000B0C80">
      <w:pPr>
        <w:pStyle w:val="Prrafodelista"/>
        <w:numPr>
          <w:ilvl w:val="0"/>
          <w:numId w:val="32"/>
        </w:numPr>
        <w:spacing w:line="276" w:lineRule="auto"/>
        <w:jc w:val="both"/>
        <w:rPr>
          <w:rFonts w:ascii="Arial" w:hAnsi="Arial" w:cs="Arial"/>
          <w:sz w:val="21"/>
          <w:szCs w:val="21"/>
        </w:rPr>
      </w:pPr>
      <w:r w:rsidRPr="003E1B1E">
        <w:rPr>
          <w:rFonts w:ascii="Arial" w:hAnsi="Arial" w:cs="Arial"/>
          <w:sz w:val="21"/>
          <w:szCs w:val="21"/>
        </w:rPr>
        <w:t>S</w:t>
      </w:r>
      <w:r w:rsidR="00B301AC" w:rsidRPr="003E1B1E">
        <w:rPr>
          <w:rFonts w:ascii="Arial" w:hAnsi="Arial" w:cs="Arial"/>
          <w:sz w:val="21"/>
          <w:szCs w:val="21"/>
        </w:rPr>
        <w:t>erá responsable ante las autoridades de los actos u omisiones en el ejercicio de las actividades que desarrolle en virtud del contrato, cuando con ellos cause perjuicio a la Administración o a terceros.</w:t>
      </w:r>
    </w:p>
    <w:p w14:paraId="002EA8FC" w14:textId="7320D037" w:rsidR="004F28A3" w:rsidRPr="003E1B1E" w:rsidRDefault="004F28A3" w:rsidP="000B0C80">
      <w:pPr>
        <w:pStyle w:val="Prrafodelista"/>
        <w:numPr>
          <w:ilvl w:val="0"/>
          <w:numId w:val="32"/>
        </w:numPr>
        <w:spacing w:line="276" w:lineRule="auto"/>
        <w:jc w:val="both"/>
        <w:rPr>
          <w:rFonts w:ascii="Arial" w:hAnsi="Arial" w:cs="Arial"/>
          <w:sz w:val="21"/>
          <w:szCs w:val="21"/>
        </w:rPr>
      </w:pPr>
      <w:r w:rsidRPr="003E1B1E">
        <w:rPr>
          <w:rFonts w:ascii="Arial" w:hAnsi="Arial" w:cs="Arial"/>
          <w:sz w:val="21"/>
          <w:szCs w:val="21"/>
        </w:rPr>
        <w:t>Responder y dar solución a los reclamos, consultas y solicitudes de parte de la EAAB-ESP-, en el término señalado por el supervisor del contrato.</w:t>
      </w:r>
    </w:p>
    <w:p w14:paraId="1780D4FC" w14:textId="7F01B5DE" w:rsidR="00B301AC" w:rsidRPr="003E1B1E" w:rsidRDefault="00B301AC" w:rsidP="000B0C80">
      <w:pPr>
        <w:pStyle w:val="Prrafodelista"/>
        <w:spacing w:after="40" w:line="276" w:lineRule="auto"/>
        <w:ind w:left="720"/>
        <w:jc w:val="both"/>
        <w:rPr>
          <w:rFonts w:ascii="Arial" w:hAnsi="Arial" w:cs="Arial"/>
          <w:iCs/>
          <w:sz w:val="21"/>
          <w:szCs w:val="21"/>
        </w:rPr>
      </w:pPr>
    </w:p>
    <w:p w14:paraId="46E3DB93" w14:textId="77777777" w:rsidR="00ED6608" w:rsidRPr="003E1B1E" w:rsidRDefault="00ED6608" w:rsidP="000B0C80">
      <w:pPr>
        <w:spacing w:after="40" w:line="276" w:lineRule="auto"/>
        <w:rPr>
          <w:rFonts w:ascii="Arial" w:hAnsi="Arial" w:cs="Arial"/>
          <w:iCs/>
          <w:sz w:val="21"/>
          <w:szCs w:val="21"/>
        </w:rPr>
      </w:pPr>
      <w:r w:rsidRPr="003E1B1E">
        <w:rPr>
          <w:rFonts w:ascii="Arial" w:hAnsi="Arial" w:cs="Arial"/>
          <w:b/>
          <w:bCs/>
          <w:iCs/>
          <w:sz w:val="21"/>
          <w:szCs w:val="21"/>
        </w:rPr>
        <w:t>Informes Mensuales</w:t>
      </w:r>
    </w:p>
    <w:p w14:paraId="2E6B636E" w14:textId="77777777" w:rsidR="00ED6608" w:rsidRPr="003E1B1E" w:rsidRDefault="00ED6608" w:rsidP="000B0C80">
      <w:pPr>
        <w:pStyle w:val="Prrafodelista"/>
        <w:spacing w:after="40" w:line="276" w:lineRule="auto"/>
        <w:ind w:left="720"/>
        <w:rPr>
          <w:rFonts w:ascii="Arial" w:hAnsi="Arial" w:cs="Arial"/>
          <w:iCs/>
          <w:sz w:val="21"/>
          <w:szCs w:val="21"/>
        </w:rPr>
      </w:pPr>
    </w:p>
    <w:p w14:paraId="68D2424F" w14:textId="5B4C0F7E" w:rsidR="00ED6608" w:rsidRPr="003E1B1E" w:rsidRDefault="00ED6608" w:rsidP="000B0C80">
      <w:pPr>
        <w:spacing w:after="40" w:line="276" w:lineRule="auto"/>
        <w:jc w:val="both"/>
        <w:rPr>
          <w:rFonts w:ascii="Arial" w:hAnsi="Arial" w:cs="Arial"/>
          <w:iCs/>
          <w:sz w:val="21"/>
          <w:szCs w:val="21"/>
        </w:rPr>
      </w:pPr>
      <w:r w:rsidRPr="003E1B1E">
        <w:rPr>
          <w:rFonts w:ascii="Arial" w:hAnsi="Arial" w:cs="Arial"/>
          <w:iCs/>
          <w:sz w:val="21"/>
          <w:szCs w:val="21"/>
        </w:rPr>
        <w:t>El contratista deberá elaborar y hacer la entrega de los informes de gestión en el formato vigente.</w:t>
      </w:r>
    </w:p>
    <w:p w14:paraId="6546B840" w14:textId="77777777" w:rsidR="00ED6608" w:rsidRPr="003E1B1E" w:rsidRDefault="00ED6608" w:rsidP="000B0C80">
      <w:pPr>
        <w:pStyle w:val="Prrafodelista"/>
        <w:spacing w:after="40" w:line="276" w:lineRule="auto"/>
        <w:ind w:left="720"/>
        <w:rPr>
          <w:rFonts w:ascii="Arial" w:hAnsi="Arial" w:cs="Arial"/>
          <w:iCs/>
          <w:sz w:val="21"/>
          <w:szCs w:val="21"/>
        </w:rPr>
      </w:pPr>
    </w:p>
    <w:p w14:paraId="65174A23" w14:textId="77777777" w:rsidR="00ED6608" w:rsidRPr="003E1B1E" w:rsidRDefault="00ED6608" w:rsidP="000B0C80">
      <w:pPr>
        <w:spacing w:after="40" w:line="276" w:lineRule="auto"/>
        <w:jc w:val="both"/>
        <w:rPr>
          <w:rFonts w:ascii="Arial" w:hAnsi="Arial" w:cs="Arial"/>
          <w:iCs/>
          <w:sz w:val="21"/>
          <w:szCs w:val="21"/>
        </w:rPr>
      </w:pPr>
      <w:r w:rsidRPr="003E1B1E">
        <w:rPr>
          <w:rFonts w:ascii="Arial" w:hAnsi="Arial" w:cs="Arial"/>
          <w:iCs/>
          <w:sz w:val="21"/>
          <w:szCs w:val="21"/>
        </w:rPr>
        <w:t>Los informes deben ser presentados al supervisor de forma mensual en archivo Word antes de generar la factura electrónica. Una vez se haya revisado por parte del supervisor se procederá a la firma digital por parte del contratista y del supervisor.</w:t>
      </w:r>
    </w:p>
    <w:p w14:paraId="50783A75" w14:textId="11A1B50E" w:rsidR="005E0A32" w:rsidRPr="003E1B1E" w:rsidRDefault="005E0A32" w:rsidP="000B0C80">
      <w:pPr>
        <w:spacing w:after="40" w:line="276" w:lineRule="auto"/>
        <w:jc w:val="both"/>
        <w:rPr>
          <w:rFonts w:ascii="Arial" w:hAnsi="Arial" w:cs="Arial"/>
          <w:b/>
          <w:bCs/>
          <w:iCs/>
          <w:sz w:val="21"/>
          <w:szCs w:val="21"/>
        </w:rPr>
      </w:pPr>
    </w:p>
    <w:p w14:paraId="03AB9E33" w14:textId="77777777" w:rsidR="009C08F7" w:rsidRPr="003E1B1E" w:rsidRDefault="009C08F7" w:rsidP="000B0C80">
      <w:pPr>
        <w:spacing w:after="40" w:line="276" w:lineRule="auto"/>
        <w:jc w:val="both"/>
        <w:rPr>
          <w:rFonts w:ascii="Arial" w:hAnsi="Arial" w:cs="Arial"/>
          <w:b/>
          <w:bCs/>
          <w:iCs/>
          <w:sz w:val="21"/>
          <w:szCs w:val="21"/>
        </w:rPr>
      </w:pPr>
    </w:p>
    <w:p w14:paraId="56782762" w14:textId="5EBF8A46" w:rsidR="007F7FCE" w:rsidRPr="003E1B1E" w:rsidRDefault="007F7FCE" w:rsidP="000B0C80">
      <w:pPr>
        <w:pStyle w:val="Prrafodelista"/>
        <w:numPr>
          <w:ilvl w:val="0"/>
          <w:numId w:val="13"/>
        </w:numPr>
        <w:spacing w:line="276" w:lineRule="auto"/>
        <w:jc w:val="both"/>
        <w:rPr>
          <w:rFonts w:ascii="Arial" w:hAnsi="Arial" w:cs="Arial"/>
          <w:i/>
          <w:sz w:val="21"/>
          <w:szCs w:val="21"/>
        </w:rPr>
      </w:pPr>
      <w:r w:rsidRPr="003E1B1E">
        <w:rPr>
          <w:rFonts w:ascii="Arial" w:hAnsi="Arial" w:cs="Arial"/>
          <w:b/>
          <w:sz w:val="21"/>
          <w:szCs w:val="21"/>
        </w:rPr>
        <w:t xml:space="preserve">NORMAS TÉCNICAS APLICABLES </w:t>
      </w:r>
    </w:p>
    <w:p w14:paraId="5A8BBB42" w14:textId="77777777" w:rsidR="007F7FCE" w:rsidRPr="003E1B1E" w:rsidRDefault="007F7FCE" w:rsidP="000B0C80">
      <w:pPr>
        <w:spacing w:line="276" w:lineRule="auto"/>
        <w:ind w:left="567"/>
        <w:rPr>
          <w:rFonts w:ascii="Arial" w:hAnsi="Arial" w:cs="Arial"/>
          <w:i/>
          <w:sz w:val="21"/>
          <w:szCs w:val="21"/>
        </w:rPr>
      </w:pPr>
    </w:p>
    <w:p w14:paraId="6F9AC88F" w14:textId="77777777" w:rsidR="00C67900" w:rsidRPr="003E1B1E" w:rsidRDefault="00C67900" w:rsidP="000B0C80">
      <w:pPr>
        <w:keepNext/>
        <w:numPr>
          <w:ilvl w:val="0"/>
          <w:numId w:val="34"/>
        </w:numPr>
        <w:shd w:val="clear" w:color="auto" w:fill="FFFFFF"/>
        <w:spacing w:after="240" w:line="276" w:lineRule="auto"/>
        <w:outlineLvl w:val="2"/>
        <w:rPr>
          <w:rFonts w:ascii="Arial" w:hAnsi="Arial" w:cs="Arial"/>
          <w:sz w:val="21"/>
          <w:szCs w:val="21"/>
        </w:rPr>
      </w:pPr>
      <w:r w:rsidRPr="003E1B1E">
        <w:rPr>
          <w:rFonts w:ascii="Arial" w:hAnsi="Arial" w:cs="Arial"/>
          <w:sz w:val="21"/>
          <w:szCs w:val="21"/>
        </w:rPr>
        <w:t>ISO 14001:2015 “Sistema de gestión ambiental” en todas las líneas de producto</w:t>
      </w:r>
    </w:p>
    <w:p w14:paraId="200CFE2D" w14:textId="77777777" w:rsidR="00C67900" w:rsidRPr="003E1B1E" w:rsidRDefault="00C67900" w:rsidP="000B0C80">
      <w:pPr>
        <w:numPr>
          <w:ilvl w:val="0"/>
          <w:numId w:val="34"/>
        </w:numPr>
        <w:spacing w:line="276" w:lineRule="auto"/>
        <w:jc w:val="both"/>
        <w:rPr>
          <w:rFonts w:ascii="Arial" w:hAnsi="Arial" w:cs="Arial"/>
          <w:sz w:val="21"/>
          <w:szCs w:val="21"/>
        </w:rPr>
      </w:pPr>
      <w:r w:rsidRPr="003E1B1E">
        <w:rPr>
          <w:rFonts w:ascii="Arial" w:hAnsi="Arial" w:cs="Arial"/>
          <w:sz w:val="21"/>
          <w:szCs w:val="21"/>
        </w:rPr>
        <w:t>ISO 9001:2015 “Sistema de Gestión de la Calidad - SGC.” en todas las líneas de productos.</w:t>
      </w:r>
    </w:p>
    <w:p w14:paraId="112E8528" w14:textId="69E0C246" w:rsidR="007F7FCE" w:rsidRPr="003E1B1E" w:rsidRDefault="007F7FCE" w:rsidP="000B0C80">
      <w:pPr>
        <w:spacing w:after="40" w:line="276" w:lineRule="auto"/>
        <w:jc w:val="both"/>
        <w:rPr>
          <w:rFonts w:ascii="Arial" w:hAnsi="Arial" w:cs="Arial"/>
          <w:b/>
          <w:sz w:val="21"/>
          <w:szCs w:val="21"/>
        </w:rPr>
      </w:pPr>
    </w:p>
    <w:p w14:paraId="6E89D6A9" w14:textId="77777777" w:rsidR="009C08F7" w:rsidRPr="003E1B1E" w:rsidRDefault="009C08F7" w:rsidP="000B0C80">
      <w:pPr>
        <w:spacing w:after="40" w:line="276" w:lineRule="auto"/>
        <w:jc w:val="both"/>
        <w:rPr>
          <w:rFonts w:ascii="Arial" w:hAnsi="Arial" w:cs="Arial"/>
          <w:b/>
          <w:sz w:val="21"/>
          <w:szCs w:val="21"/>
        </w:rPr>
      </w:pPr>
    </w:p>
    <w:p w14:paraId="5A4A372C" w14:textId="77777777" w:rsidR="000E7799" w:rsidRPr="003E1B1E" w:rsidRDefault="000E7799" w:rsidP="000B0C80">
      <w:pPr>
        <w:pStyle w:val="Prrafodelista"/>
        <w:numPr>
          <w:ilvl w:val="0"/>
          <w:numId w:val="13"/>
        </w:numPr>
        <w:spacing w:line="276" w:lineRule="auto"/>
        <w:jc w:val="both"/>
        <w:rPr>
          <w:rFonts w:ascii="Arial" w:hAnsi="Arial" w:cs="Arial"/>
          <w:i/>
          <w:sz w:val="21"/>
          <w:szCs w:val="21"/>
        </w:rPr>
      </w:pPr>
      <w:r w:rsidRPr="003E1B1E">
        <w:rPr>
          <w:rFonts w:ascii="Arial" w:hAnsi="Arial" w:cs="Arial"/>
          <w:b/>
          <w:bCs/>
          <w:sz w:val="21"/>
          <w:szCs w:val="21"/>
        </w:rPr>
        <w:t xml:space="preserve"> ASPECTOS E IMPACTOS AMBIENTALES</w:t>
      </w:r>
    </w:p>
    <w:p w14:paraId="48733C63" w14:textId="77777777" w:rsidR="007519D4" w:rsidRPr="003E1B1E" w:rsidRDefault="007519D4" w:rsidP="000B0C80">
      <w:pPr>
        <w:spacing w:line="276" w:lineRule="auto"/>
        <w:jc w:val="both"/>
        <w:rPr>
          <w:rFonts w:ascii="Arial" w:hAnsi="Arial" w:cs="Arial"/>
          <w:sz w:val="21"/>
          <w:szCs w:val="21"/>
        </w:rPr>
      </w:pPr>
    </w:p>
    <w:p w14:paraId="5B385065" w14:textId="166BCA6B" w:rsidR="007519D4" w:rsidRPr="003E1B1E" w:rsidRDefault="007519D4" w:rsidP="000B0C80">
      <w:pPr>
        <w:spacing w:line="276" w:lineRule="auto"/>
        <w:jc w:val="both"/>
        <w:rPr>
          <w:rFonts w:ascii="Arial" w:hAnsi="Arial" w:cs="Arial"/>
          <w:b/>
          <w:sz w:val="21"/>
          <w:szCs w:val="21"/>
          <w:u w:val="single"/>
        </w:rPr>
      </w:pPr>
      <w:r w:rsidRPr="003E1B1E">
        <w:rPr>
          <w:rFonts w:ascii="Arial" w:hAnsi="Arial" w:cs="Arial"/>
          <w:sz w:val="21"/>
          <w:szCs w:val="21"/>
        </w:rPr>
        <w:t xml:space="preserve">       </w:t>
      </w:r>
      <w:r w:rsidR="00DA35C7" w:rsidRPr="003E1B1E">
        <w:rPr>
          <w:rFonts w:ascii="Arial" w:hAnsi="Arial" w:cs="Arial"/>
          <w:b/>
          <w:sz w:val="21"/>
          <w:szCs w:val="21"/>
        </w:rPr>
        <w:t xml:space="preserve">Beneficios tributarios en materia ambiental </w:t>
      </w:r>
    </w:p>
    <w:p w14:paraId="40A2C7CC" w14:textId="77777777" w:rsidR="00F9561E" w:rsidRPr="003E1B1E" w:rsidRDefault="00F9561E" w:rsidP="000B0C80">
      <w:pPr>
        <w:spacing w:line="276" w:lineRule="auto"/>
        <w:ind w:left="567"/>
        <w:jc w:val="both"/>
        <w:rPr>
          <w:rFonts w:ascii="Arial" w:hAnsi="Arial" w:cs="Arial"/>
          <w:sz w:val="21"/>
          <w:szCs w:val="21"/>
        </w:rPr>
      </w:pPr>
    </w:p>
    <w:p w14:paraId="3FD7B7D9" w14:textId="69FD98B1" w:rsidR="00F9561E" w:rsidRPr="003E1B1E" w:rsidRDefault="00F9561E" w:rsidP="000B0C80">
      <w:pPr>
        <w:tabs>
          <w:tab w:val="left" w:pos="567"/>
        </w:tabs>
        <w:autoSpaceDE w:val="0"/>
        <w:autoSpaceDN w:val="0"/>
        <w:adjustRightInd w:val="0"/>
        <w:spacing w:line="276" w:lineRule="auto"/>
        <w:ind w:left="567" w:hanging="567"/>
        <w:jc w:val="both"/>
        <w:rPr>
          <w:rFonts w:ascii="Arial" w:hAnsi="Arial" w:cs="Arial"/>
          <w:bCs/>
          <w:sz w:val="21"/>
          <w:szCs w:val="21"/>
        </w:rPr>
      </w:pPr>
      <w:r w:rsidRPr="003E1B1E">
        <w:rPr>
          <w:rFonts w:ascii="Arial" w:hAnsi="Arial" w:cs="Arial"/>
          <w:b/>
          <w:sz w:val="21"/>
          <w:szCs w:val="21"/>
        </w:rPr>
        <w:tab/>
      </w:r>
      <w:r w:rsidRPr="003E1B1E">
        <w:rPr>
          <w:rFonts w:ascii="Arial" w:hAnsi="Arial" w:cs="Arial"/>
          <w:bCs/>
          <w:sz w:val="21"/>
          <w:szCs w:val="21"/>
        </w:rPr>
        <w:t xml:space="preserve">Bienes excluidos del impuesto sobre las ventas (IVA): </w:t>
      </w:r>
      <w:r w:rsidRPr="003E1B1E">
        <w:rPr>
          <w:rFonts w:ascii="Arial" w:hAnsi="Arial" w:cs="Arial"/>
          <w:sz w:val="21"/>
          <w:szCs w:val="21"/>
        </w:rPr>
        <w:t xml:space="preserve">Si aplica  </w:t>
      </w:r>
      <w:sdt>
        <w:sdtPr>
          <w:rPr>
            <w:rFonts w:ascii="Arial" w:eastAsia="MS Gothic" w:hAnsi="Arial" w:cs="Arial"/>
            <w:b/>
            <w:bCs/>
            <w:sz w:val="21"/>
            <w:szCs w:val="21"/>
          </w:rPr>
          <w:id w:val="216705492"/>
          <w14:checkbox>
            <w14:checked w14:val="0"/>
            <w14:checkedState w14:val="2612" w14:font="MS Gothic"/>
            <w14:uncheckedState w14:val="2610" w14:font="MS Gothic"/>
          </w14:checkbox>
        </w:sdtPr>
        <w:sdtContent>
          <w:r w:rsidRPr="003E1B1E">
            <w:rPr>
              <w:rFonts w:ascii="Segoe UI Symbol" w:eastAsia="MS Gothic" w:hAnsi="Segoe UI Symbol" w:cs="Segoe UI Symbol"/>
              <w:b/>
              <w:bCs/>
              <w:sz w:val="21"/>
              <w:szCs w:val="21"/>
            </w:rPr>
            <w:t>☐</w:t>
          </w:r>
        </w:sdtContent>
      </w:sdt>
      <w:r w:rsidRPr="003E1B1E">
        <w:rPr>
          <w:rFonts w:ascii="Arial" w:hAnsi="Arial" w:cs="Arial"/>
          <w:sz w:val="21"/>
          <w:szCs w:val="21"/>
        </w:rPr>
        <w:t xml:space="preserve">    No aplica   </w:t>
      </w:r>
      <w:sdt>
        <w:sdtPr>
          <w:rPr>
            <w:rFonts w:ascii="Arial" w:eastAsia="MS Gothic" w:hAnsi="Arial" w:cs="Arial"/>
            <w:b/>
            <w:bCs/>
            <w:sz w:val="21"/>
            <w:szCs w:val="21"/>
          </w:rPr>
          <w:id w:val="-1780710747"/>
          <w14:checkbox>
            <w14:checked w14:val="1"/>
            <w14:checkedState w14:val="2612" w14:font="MS Gothic"/>
            <w14:uncheckedState w14:val="2610" w14:font="MS Gothic"/>
          </w14:checkbox>
        </w:sdtPr>
        <w:sdtContent>
          <w:r w:rsidR="00C67900" w:rsidRPr="003E1B1E">
            <w:rPr>
              <w:rFonts w:ascii="Segoe UI Symbol" w:eastAsia="MS Gothic" w:hAnsi="Segoe UI Symbol" w:cs="Segoe UI Symbol"/>
              <w:b/>
              <w:bCs/>
              <w:sz w:val="21"/>
              <w:szCs w:val="21"/>
            </w:rPr>
            <w:t>☒</w:t>
          </w:r>
        </w:sdtContent>
      </w:sdt>
    </w:p>
    <w:p w14:paraId="51B4D866" w14:textId="77777777" w:rsidR="00F9561E" w:rsidRPr="003E1B1E" w:rsidRDefault="00F9561E" w:rsidP="000B0C80">
      <w:pPr>
        <w:autoSpaceDE w:val="0"/>
        <w:autoSpaceDN w:val="0"/>
        <w:adjustRightInd w:val="0"/>
        <w:spacing w:line="276" w:lineRule="auto"/>
        <w:jc w:val="both"/>
        <w:rPr>
          <w:rFonts w:ascii="Arial" w:hAnsi="Arial" w:cs="Arial"/>
          <w:sz w:val="21"/>
          <w:szCs w:val="21"/>
        </w:rPr>
      </w:pPr>
    </w:p>
    <w:p w14:paraId="535FEAEC" w14:textId="5565C69B" w:rsidR="00F9561E" w:rsidRPr="003E1B1E" w:rsidRDefault="00C67900" w:rsidP="000B0C80">
      <w:pPr>
        <w:tabs>
          <w:tab w:val="left" w:pos="1134"/>
        </w:tabs>
        <w:spacing w:line="276" w:lineRule="auto"/>
        <w:ind w:left="567"/>
        <w:jc w:val="both"/>
        <w:rPr>
          <w:rFonts w:ascii="Arial" w:eastAsia="MS Gothic" w:hAnsi="Arial" w:cs="Arial"/>
          <w:b/>
          <w:bCs/>
          <w:sz w:val="21"/>
          <w:szCs w:val="21"/>
        </w:rPr>
      </w:pPr>
      <w:r w:rsidRPr="003E1B1E">
        <w:rPr>
          <w:rFonts w:ascii="Arial" w:hAnsi="Arial" w:cs="Arial"/>
          <w:bCs/>
          <w:sz w:val="21"/>
          <w:szCs w:val="21"/>
        </w:rPr>
        <w:t>D</w:t>
      </w:r>
      <w:r w:rsidR="00F9561E" w:rsidRPr="003E1B1E">
        <w:rPr>
          <w:rFonts w:ascii="Arial" w:hAnsi="Arial" w:cs="Arial"/>
          <w:bCs/>
          <w:sz w:val="21"/>
          <w:szCs w:val="21"/>
        </w:rPr>
        <w:t xml:space="preserve">escuento del impuesto a la renta por inversiones en mejoramiento o control del medio ambiente: </w:t>
      </w:r>
      <w:r w:rsidR="00F9561E" w:rsidRPr="003E1B1E">
        <w:rPr>
          <w:rFonts w:ascii="Arial" w:hAnsi="Arial" w:cs="Arial"/>
          <w:sz w:val="21"/>
          <w:szCs w:val="21"/>
        </w:rPr>
        <w:t xml:space="preserve"> Si aplica    </w:t>
      </w:r>
      <w:sdt>
        <w:sdtPr>
          <w:rPr>
            <w:rFonts w:ascii="Arial" w:eastAsia="MS Gothic" w:hAnsi="Arial" w:cs="Arial"/>
            <w:b/>
            <w:bCs/>
            <w:sz w:val="21"/>
            <w:szCs w:val="21"/>
          </w:rPr>
          <w:id w:val="-648361110"/>
          <w14:checkbox>
            <w14:checked w14:val="0"/>
            <w14:checkedState w14:val="2612" w14:font="MS Gothic"/>
            <w14:uncheckedState w14:val="2610" w14:font="MS Gothic"/>
          </w14:checkbox>
        </w:sdtPr>
        <w:sdtContent>
          <w:r w:rsidR="00F9561E" w:rsidRPr="003E1B1E">
            <w:rPr>
              <w:rFonts w:ascii="Segoe UI Symbol" w:eastAsia="MS Gothic" w:hAnsi="Segoe UI Symbol" w:cs="Segoe UI Symbol"/>
              <w:b/>
              <w:bCs/>
              <w:sz w:val="21"/>
              <w:szCs w:val="21"/>
            </w:rPr>
            <w:t>☐</w:t>
          </w:r>
        </w:sdtContent>
      </w:sdt>
      <w:r w:rsidR="00F9561E" w:rsidRPr="003E1B1E">
        <w:rPr>
          <w:rFonts w:ascii="Arial" w:hAnsi="Arial" w:cs="Arial"/>
          <w:sz w:val="21"/>
          <w:szCs w:val="21"/>
        </w:rPr>
        <w:t xml:space="preserve">                No aplica   </w:t>
      </w:r>
      <w:sdt>
        <w:sdtPr>
          <w:rPr>
            <w:rFonts w:ascii="Arial" w:eastAsia="MS Gothic" w:hAnsi="Arial" w:cs="Arial"/>
            <w:b/>
            <w:bCs/>
            <w:sz w:val="21"/>
            <w:szCs w:val="21"/>
          </w:rPr>
          <w:id w:val="62540267"/>
          <w14:checkbox>
            <w14:checked w14:val="1"/>
            <w14:checkedState w14:val="2612" w14:font="MS Gothic"/>
            <w14:uncheckedState w14:val="2610" w14:font="MS Gothic"/>
          </w14:checkbox>
        </w:sdtPr>
        <w:sdtContent>
          <w:r w:rsidRPr="003E1B1E">
            <w:rPr>
              <w:rFonts w:ascii="Segoe UI Symbol" w:eastAsia="MS Gothic" w:hAnsi="Segoe UI Symbol" w:cs="Segoe UI Symbol"/>
              <w:b/>
              <w:bCs/>
              <w:sz w:val="21"/>
              <w:szCs w:val="21"/>
            </w:rPr>
            <w:t>☒</w:t>
          </w:r>
        </w:sdtContent>
      </w:sdt>
      <w:r w:rsidR="00F9561E" w:rsidRPr="003E1B1E">
        <w:rPr>
          <w:rFonts w:ascii="Arial" w:eastAsia="MS Gothic" w:hAnsi="Arial" w:cs="Arial"/>
          <w:b/>
          <w:bCs/>
          <w:sz w:val="21"/>
          <w:szCs w:val="21"/>
        </w:rPr>
        <w:t xml:space="preserve"> </w:t>
      </w:r>
    </w:p>
    <w:p w14:paraId="21C437C7" w14:textId="77777777" w:rsidR="00F9561E" w:rsidRPr="003E1B1E" w:rsidRDefault="00F9561E" w:rsidP="000B0C80">
      <w:pPr>
        <w:autoSpaceDE w:val="0"/>
        <w:autoSpaceDN w:val="0"/>
        <w:adjustRightInd w:val="0"/>
        <w:spacing w:line="276" w:lineRule="auto"/>
        <w:jc w:val="both"/>
        <w:rPr>
          <w:rFonts w:ascii="Arial" w:hAnsi="Arial" w:cs="Arial"/>
          <w:sz w:val="21"/>
          <w:szCs w:val="21"/>
        </w:rPr>
      </w:pPr>
    </w:p>
    <w:p w14:paraId="498023B9" w14:textId="3FC8949C" w:rsidR="00F9561E" w:rsidRPr="003E1B1E" w:rsidRDefault="00F9561E" w:rsidP="000B0C80">
      <w:pPr>
        <w:tabs>
          <w:tab w:val="left" w:pos="567"/>
        </w:tabs>
        <w:autoSpaceDE w:val="0"/>
        <w:autoSpaceDN w:val="0"/>
        <w:adjustRightInd w:val="0"/>
        <w:spacing w:line="276" w:lineRule="auto"/>
        <w:ind w:left="567" w:hanging="567"/>
        <w:jc w:val="both"/>
        <w:rPr>
          <w:rFonts w:ascii="Arial" w:hAnsi="Arial" w:cs="Arial"/>
          <w:b/>
          <w:sz w:val="21"/>
          <w:szCs w:val="21"/>
        </w:rPr>
      </w:pPr>
      <w:r w:rsidRPr="003E1B1E">
        <w:rPr>
          <w:rFonts w:ascii="Arial" w:hAnsi="Arial" w:cs="Arial"/>
          <w:b/>
          <w:sz w:val="21"/>
          <w:szCs w:val="21"/>
        </w:rPr>
        <w:tab/>
      </w:r>
      <w:r w:rsidRPr="003E1B1E">
        <w:rPr>
          <w:rFonts w:ascii="Arial" w:hAnsi="Arial" w:cs="Arial"/>
          <w:bCs/>
          <w:sz w:val="21"/>
          <w:szCs w:val="21"/>
        </w:rPr>
        <w:t>Reducción en la base gravable del impuesto a la renta por inversiones en investigación y desarrollo tecnológico</w:t>
      </w:r>
      <w:r w:rsidRPr="003E1B1E">
        <w:rPr>
          <w:rFonts w:ascii="Arial" w:hAnsi="Arial" w:cs="Arial"/>
          <w:b/>
          <w:sz w:val="21"/>
          <w:szCs w:val="21"/>
        </w:rPr>
        <w:t xml:space="preserve">:           </w:t>
      </w:r>
      <w:r w:rsidRPr="003E1B1E">
        <w:rPr>
          <w:rFonts w:ascii="Arial" w:hAnsi="Arial" w:cs="Arial"/>
          <w:sz w:val="21"/>
          <w:szCs w:val="21"/>
        </w:rPr>
        <w:t xml:space="preserve">Si aplica    </w:t>
      </w:r>
      <w:sdt>
        <w:sdtPr>
          <w:rPr>
            <w:rFonts w:ascii="Arial" w:eastAsia="MS Gothic" w:hAnsi="Arial" w:cs="Arial"/>
            <w:b/>
            <w:bCs/>
            <w:sz w:val="21"/>
            <w:szCs w:val="21"/>
          </w:rPr>
          <w:id w:val="-1012135088"/>
          <w14:checkbox>
            <w14:checked w14:val="0"/>
            <w14:checkedState w14:val="2612" w14:font="MS Gothic"/>
            <w14:uncheckedState w14:val="2610" w14:font="MS Gothic"/>
          </w14:checkbox>
        </w:sdtPr>
        <w:sdtContent>
          <w:r w:rsidRPr="003E1B1E">
            <w:rPr>
              <w:rFonts w:ascii="Segoe UI Symbol" w:eastAsia="MS Gothic" w:hAnsi="Segoe UI Symbol" w:cs="Segoe UI Symbol"/>
              <w:b/>
              <w:bCs/>
              <w:sz w:val="21"/>
              <w:szCs w:val="21"/>
            </w:rPr>
            <w:t>☐</w:t>
          </w:r>
        </w:sdtContent>
      </w:sdt>
      <w:r w:rsidRPr="003E1B1E">
        <w:rPr>
          <w:rFonts w:ascii="Arial" w:hAnsi="Arial" w:cs="Arial"/>
          <w:sz w:val="21"/>
          <w:szCs w:val="21"/>
        </w:rPr>
        <w:t xml:space="preserve">                No aplica   </w:t>
      </w:r>
      <w:sdt>
        <w:sdtPr>
          <w:rPr>
            <w:rFonts w:ascii="Arial" w:eastAsia="MS Gothic" w:hAnsi="Arial" w:cs="Arial"/>
            <w:b/>
            <w:bCs/>
            <w:sz w:val="21"/>
            <w:szCs w:val="21"/>
          </w:rPr>
          <w:id w:val="1396320410"/>
          <w14:checkbox>
            <w14:checked w14:val="1"/>
            <w14:checkedState w14:val="2612" w14:font="MS Gothic"/>
            <w14:uncheckedState w14:val="2610" w14:font="MS Gothic"/>
          </w14:checkbox>
        </w:sdtPr>
        <w:sdtContent>
          <w:r w:rsidR="00C67900" w:rsidRPr="003E1B1E">
            <w:rPr>
              <w:rFonts w:ascii="Segoe UI Symbol" w:eastAsia="MS Gothic" w:hAnsi="Segoe UI Symbol" w:cs="Segoe UI Symbol"/>
              <w:b/>
              <w:bCs/>
              <w:sz w:val="21"/>
              <w:szCs w:val="21"/>
            </w:rPr>
            <w:t>☒</w:t>
          </w:r>
        </w:sdtContent>
      </w:sdt>
    </w:p>
    <w:p w14:paraId="53E75A3B" w14:textId="77777777" w:rsidR="00F9561E" w:rsidRPr="003E1B1E" w:rsidRDefault="00F9561E" w:rsidP="000B0C80">
      <w:pPr>
        <w:autoSpaceDE w:val="0"/>
        <w:autoSpaceDN w:val="0"/>
        <w:adjustRightInd w:val="0"/>
        <w:spacing w:line="276" w:lineRule="auto"/>
        <w:jc w:val="both"/>
        <w:rPr>
          <w:rFonts w:ascii="Arial" w:hAnsi="Arial" w:cs="Arial"/>
          <w:sz w:val="21"/>
          <w:szCs w:val="21"/>
        </w:rPr>
      </w:pPr>
    </w:p>
    <w:p w14:paraId="0BD2B9B6" w14:textId="6DE4F66A" w:rsidR="00F9561E" w:rsidRPr="003E1B1E" w:rsidRDefault="00F9561E" w:rsidP="000B0C80">
      <w:pPr>
        <w:tabs>
          <w:tab w:val="left" w:pos="567"/>
        </w:tabs>
        <w:autoSpaceDE w:val="0"/>
        <w:autoSpaceDN w:val="0"/>
        <w:adjustRightInd w:val="0"/>
        <w:spacing w:line="276" w:lineRule="auto"/>
        <w:ind w:left="567"/>
        <w:jc w:val="both"/>
        <w:rPr>
          <w:rFonts w:ascii="Arial" w:hAnsi="Arial" w:cs="Arial"/>
          <w:b/>
          <w:sz w:val="21"/>
          <w:szCs w:val="21"/>
        </w:rPr>
      </w:pPr>
      <w:r w:rsidRPr="003E1B1E">
        <w:rPr>
          <w:rFonts w:ascii="Arial" w:hAnsi="Arial" w:cs="Arial"/>
          <w:bCs/>
          <w:sz w:val="21"/>
          <w:szCs w:val="21"/>
        </w:rPr>
        <w:t>Beneficios tributarios por generación de energía limpia y eficiencia energética y desarrollo tecnológico:</w:t>
      </w:r>
      <w:r w:rsidRPr="003E1B1E">
        <w:rPr>
          <w:rFonts w:ascii="Arial" w:hAnsi="Arial" w:cs="Arial"/>
          <w:b/>
          <w:sz w:val="21"/>
          <w:szCs w:val="21"/>
        </w:rPr>
        <w:t xml:space="preserve">                              </w:t>
      </w:r>
      <w:r w:rsidRPr="003E1B1E">
        <w:rPr>
          <w:rFonts w:ascii="Arial" w:hAnsi="Arial" w:cs="Arial"/>
          <w:sz w:val="21"/>
          <w:szCs w:val="21"/>
        </w:rPr>
        <w:t xml:space="preserve">Si aplica    </w:t>
      </w:r>
      <w:sdt>
        <w:sdtPr>
          <w:rPr>
            <w:rFonts w:ascii="Arial" w:eastAsia="MS Gothic" w:hAnsi="Arial" w:cs="Arial"/>
            <w:b/>
            <w:bCs/>
            <w:sz w:val="21"/>
            <w:szCs w:val="21"/>
          </w:rPr>
          <w:id w:val="1747921724"/>
          <w14:checkbox>
            <w14:checked w14:val="0"/>
            <w14:checkedState w14:val="2612" w14:font="MS Gothic"/>
            <w14:uncheckedState w14:val="2610" w14:font="MS Gothic"/>
          </w14:checkbox>
        </w:sdtPr>
        <w:sdtContent>
          <w:r w:rsidRPr="003E1B1E">
            <w:rPr>
              <w:rFonts w:ascii="Segoe UI Symbol" w:eastAsia="MS Gothic" w:hAnsi="Segoe UI Symbol" w:cs="Segoe UI Symbol"/>
              <w:b/>
              <w:bCs/>
              <w:sz w:val="21"/>
              <w:szCs w:val="21"/>
            </w:rPr>
            <w:t>☐</w:t>
          </w:r>
        </w:sdtContent>
      </w:sdt>
      <w:r w:rsidRPr="003E1B1E">
        <w:rPr>
          <w:rFonts w:ascii="Arial" w:hAnsi="Arial" w:cs="Arial"/>
          <w:sz w:val="21"/>
          <w:szCs w:val="21"/>
        </w:rPr>
        <w:t xml:space="preserve">                No aplica   </w:t>
      </w:r>
      <w:sdt>
        <w:sdtPr>
          <w:rPr>
            <w:rFonts w:ascii="Arial" w:eastAsia="MS Gothic" w:hAnsi="Arial" w:cs="Arial"/>
            <w:b/>
            <w:bCs/>
            <w:sz w:val="21"/>
            <w:szCs w:val="21"/>
          </w:rPr>
          <w:id w:val="-453255361"/>
          <w14:checkbox>
            <w14:checked w14:val="1"/>
            <w14:checkedState w14:val="2612" w14:font="MS Gothic"/>
            <w14:uncheckedState w14:val="2610" w14:font="MS Gothic"/>
          </w14:checkbox>
        </w:sdtPr>
        <w:sdtContent>
          <w:r w:rsidR="00C67900" w:rsidRPr="003E1B1E">
            <w:rPr>
              <w:rFonts w:ascii="Segoe UI Symbol" w:eastAsia="MS Gothic" w:hAnsi="Segoe UI Symbol" w:cs="Segoe UI Symbol"/>
              <w:b/>
              <w:bCs/>
              <w:sz w:val="21"/>
              <w:szCs w:val="21"/>
            </w:rPr>
            <w:t>☒</w:t>
          </w:r>
        </w:sdtContent>
      </w:sdt>
    </w:p>
    <w:p w14:paraId="2E2B2E25" w14:textId="77777777" w:rsidR="00F9561E" w:rsidRPr="003E1B1E" w:rsidRDefault="00F9561E" w:rsidP="000B0C80">
      <w:pPr>
        <w:pStyle w:val="Textocomentario"/>
        <w:spacing w:line="276" w:lineRule="auto"/>
        <w:rPr>
          <w:rFonts w:cs="Arial"/>
          <w:sz w:val="21"/>
          <w:szCs w:val="21"/>
          <w:lang w:val="es-CO"/>
        </w:rPr>
      </w:pPr>
    </w:p>
    <w:p w14:paraId="6A124084" w14:textId="3642BE17" w:rsidR="007519D4" w:rsidRPr="003E1B1E" w:rsidRDefault="00A47651" w:rsidP="000B0C80">
      <w:pPr>
        <w:spacing w:line="276" w:lineRule="auto"/>
        <w:jc w:val="both"/>
        <w:rPr>
          <w:rFonts w:ascii="Arial" w:hAnsi="Arial" w:cs="Arial"/>
          <w:sz w:val="21"/>
          <w:szCs w:val="21"/>
        </w:rPr>
      </w:pPr>
      <w:r w:rsidRPr="003E1B1E">
        <w:rPr>
          <w:rFonts w:ascii="Arial" w:hAnsi="Arial" w:cs="Arial"/>
          <w:b/>
          <w:sz w:val="21"/>
          <w:szCs w:val="21"/>
        </w:rPr>
        <w:t xml:space="preserve">       </w:t>
      </w:r>
      <w:r w:rsidR="007519D4" w:rsidRPr="003E1B1E">
        <w:rPr>
          <w:rFonts w:ascii="Arial" w:hAnsi="Arial" w:cs="Arial"/>
          <w:b/>
          <w:sz w:val="21"/>
          <w:szCs w:val="21"/>
        </w:rPr>
        <w:t>INFORMACIÓN ADICIONAL</w:t>
      </w:r>
    </w:p>
    <w:p w14:paraId="5941F439" w14:textId="77777777" w:rsidR="007519D4" w:rsidRPr="003E1B1E" w:rsidRDefault="007519D4" w:rsidP="000B0C80">
      <w:pPr>
        <w:spacing w:line="276" w:lineRule="auto"/>
        <w:jc w:val="both"/>
        <w:rPr>
          <w:rFonts w:ascii="Arial" w:hAnsi="Arial" w:cs="Arial"/>
          <w:sz w:val="21"/>
          <w:szCs w:val="21"/>
        </w:rPr>
      </w:pPr>
    </w:p>
    <w:p w14:paraId="52431A9A" w14:textId="737C89FD" w:rsidR="007519D4" w:rsidRPr="003E1B1E" w:rsidRDefault="007519D4" w:rsidP="000B0C80">
      <w:pPr>
        <w:pStyle w:val="Encabezado"/>
        <w:tabs>
          <w:tab w:val="num" w:pos="3192"/>
        </w:tabs>
        <w:spacing w:line="276" w:lineRule="auto"/>
        <w:ind w:left="284" w:firstLine="142"/>
        <w:jc w:val="both"/>
        <w:rPr>
          <w:rFonts w:cs="Arial"/>
          <w:b/>
          <w:sz w:val="21"/>
          <w:szCs w:val="21"/>
        </w:rPr>
      </w:pPr>
      <w:r w:rsidRPr="003E1B1E">
        <w:rPr>
          <w:rFonts w:cs="Arial"/>
          <w:b/>
          <w:sz w:val="21"/>
          <w:szCs w:val="21"/>
        </w:rPr>
        <w:t xml:space="preserve">Catálogos y/o fichas </w:t>
      </w:r>
      <w:r w:rsidR="00A47651" w:rsidRPr="003E1B1E">
        <w:rPr>
          <w:rFonts w:cs="Arial"/>
          <w:b/>
          <w:sz w:val="21"/>
          <w:szCs w:val="21"/>
        </w:rPr>
        <w:t>t</w:t>
      </w:r>
      <w:r w:rsidRPr="003E1B1E">
        <w:rPr>
          <w:rFonts w:cs="Arial"/>
          <w:b/>
          <w:sz w:val="21"/>
          <w:szCs w:val="21"/>
        </w:rPr>
        <w:t xml:space="preserve">écnicas  </w:t>
      </w:r>
    </w:p>
    <w:p w14:paraId="311E1CB1" w14:textId="6BBF22D6" w:rsidR="00A47651" w:rsidRPr="003E1B1E" w:rsidRDefault="00A47651" w:rsidP="000B0C80">
      <w:pPr>
        <w:pStyle w:val="Encabezado"/>
        <w:tabs>
          <w:tab w:val="num" w:pos="3192"/>
        </w:tabs>
        <w:spacing w:line="276" w:lineRule="auto"/>
        <w:ind w:left="284" w:firstLine="142"/>
        <w:jc w:val="both"/>
        <w:rPr>
          <w:rFonts w:cs="Arial"/>
          <w:b/>
          <w:sz w:val="21"/>
          <w:szCs w:val="21"/>
        </w:rPr>
      </w:pPr>
      <w:r w:rsidRPr="003E1B1E">
        <w:rPr>
          <w:rFonts w:cs="Arial"/>
          <w:b/>
          <w:sz w:val="21"/>
          <w:szCs w:val="21"/>
        </w:rPr>
        <w:t xml:space="preserve">  </w:t>
      </w:r>
    </w:p>
    <w:p w14:paraId="7259B92F" w14:textId="45EC347F" w:rsidR="00A47651" w:rsidRPr="003E1B1E" w:rsidRDefault="00A47651" w:rsidP="000B0C80">
      <w:pPr>
        <w:autoSpaceDE w:val="0"/>
        <w:autoSpaceDN w:val="0"/>
        <w:adjustRightInd w:val="0"/>
        <w:spacing w:line="276" w:lineRule="auto"/>
        <w:ind w:left="426" w:hanging="709"/>
        <w:jc w:val="both"/>
        <w:rPr>
          <w:rFonts w:ascii="Arial" w:hAnsi="Arial" w:cs="Arial"/>
          <w:b/>
          <w:sz w:val="21"/>
          <w:szCs w:val="21"/>
        </w:rPr>
      </w:pPr>
      <w:r w:rsidRPr="003E1B1E">
        <w:rPr>
          <w:rFonts w:ascii="Arial" w:hAnsi="Arial" w:cs="Arial"/>
          <w:sz w:val="21"/>
          <w:szCs w:val="21"/>
        </w:rPr>
        <w:t xml:space="preserve">            Si aplica    </w:t>
      </w:r>
      <w:sdt>
        <w:sdtPr>
          <w:rPr>
            <w:rFonts w:ascii="Arial" w:eastAsia="MS Gothic" w:hAnsi="Arial" w:cs="Arial"/>
            <w:b/>
            <w:bCs/>
            <w:sz w:val="21"/>
            <w:szCs w:val="21"/>
          </w:rPr>
          <w:id w:val="-1556160277"/>
          <w14:checkbox>
            <w14:checked w14:val="0"/>
            <w14:checkedState w14:val="2612" w14:font="MS Gothic"/>
            <w14:uncheckedState w14:val="2610" w14:font="MS Gothic"/>
          </w14:checkbox>
        </w:sdtPr>
        <w:sdtContent>
          <w:r w:rsidRPr="003E1B1E">
            <w:rPr>
              <w:rFonts w:ascii="Segoe UI Symbol" w:eastAsia="MS Gothic" w:hAnsi="Segoe UI Symbol" w:cs="Segoe UI Symbol"/>
              <w:b/>
              <w:bCs/>
              <w:sz w:val="21"/>
              <w:szCs w:val="21"/>
            </w:rPr>
            <w:t>☐</w:t>
          </w:r>
        </w:sdtContent>
      </w:sdt>
      <w:r w:rsidRPr="003E1B1E">
        <w:rPr>
          <w:rFonts w:ascii="Arial" w:hAnsi="Arial" w:cs="Arial"/>
          <w:sz w:val="21"/>
          <w:szCs w:val="21"/>
        </w:rPr>
        <w:t xml:space="preserve"> </w:t>
      </w:r>
      <w:r w:rsidRPr="003E1B1E">
        <w:rPr>
          <w:rFonts w:ascii="Arial" w:hAnsi="Arial" w:cs="Arial"/>
          <w:sz w:val="21"/>
          <w:szCs w:val="21"/>
        </w:rPr>
        <w:tab/>
        <w:t xml:space="preserve">       No aplica   </w:t>
      </w:r>
      <w:sdt>
        <w:sdtPr>
          <w:rPr>
            <w:rFonts w:ascii="Arial" w:eastAsia="MS Gothic" w:hAnsi="Arial" w:cs="Arial"/>
            <w:b/>
            <w:bCs/>
            <w:sz w:val="21"/>
            <w:szCs w:val="21"/>
          </w:rPr>
          <w:id w:val="-149761481"/>
          <w14:checkbox>
            <w14:checked w14:val="1"/>
            <w14:checkedState w14:val="2612" w14:font="MS Gothic"/>
            <w14:uncheckedState w14:val="2610" w14:font="MS Gothic"/>
          </w14:checkbox>
        </w:sdtPr>
        <w:sdtContent>
          <w:r w:rsidR="00C67900" w:rsidRPr="003E1B1E">
            <w:rPr>
              <w:rFonts w:ascii="Segoe UI Symbol" w:eastAsia="MS Gothic" w:hAnsi="Segoe UI Symbol" w:cs="Segoe UI Symbol"/>
              <w:b/>
              <w:bCs/>
              <w:sz w:val="21"/>
              <w:szCs w:val="21"/>
            </w:rPr>
            <w:t>☒</w:t>
          </w:r>
        </w:sdtContent>
      </w:sdt>
    </w:p>
    <w:p w14:paraId="00157113" w14:textId="77777777" w:rsidR="00A47651" w:rsidRPr="003E1B1E" w:rsidRDefault="00A47651" w:rsidP="000B0C80">
      <w:pPr>
        <w:pStyle w:val="Encabezado"/>
        <w:tabs>
          <w:tab w:val="num" w:pos="3192"/>
        </w:tabs>
        <w:spacing w:line="276" w:lineRule="auto"/>
        <w:ind w:left="284" w:firstLine="142"/>
        <w:jc w:val="both"/>
        <w:rPr>
          <w:rFonts w:cs="Arial"/>
          <w:b/>
          <w:sz w:val="21"/>
          <w:szCs w:val="21"/>
        </w:rPr>
      </w:pPr>
    </w:p>
    <w:p w14:paraId="766F1CA9" w14:textId="34CE14B4" w:rsidR="007519D4" w:rsidRPr="003E1B1E" w:rsidRDefault="007519D4" w:rsidP="000B0C80">
      <w:pPr>
        <w:keepNext/>
        <w:tabs>
          <w:tab w:val="left" w:pos="-720"/>
        </w:tabs>
        <w:spacing w:line="276" w:lineRule="auto"/>
        <w:ind w:left="-22"/>
        <w:jc w:val="both"/>
        <w:rPr>
          <w:rFonts w:ascii="Arial" w:hAnsi="Arial" w:cs="Arial"/>
          <w:b/>
          <w:sz w:val="21"/>
          <w:szCs w:val="21"/>
        </w:rPr>
      </w:pPr>
      <w:r w:rsidRPr="003E1B1E">
        <w:rPr>
          <w:rFonts w:ascii="Arial" w:hAnsi="Arial" w:cs="Arial"/>
          <w:b/>
          <w:sz w:val="21"/>
          <w:szCs w:val="21"/>
        </w:rPr>
        <w:tab/>
        <w:t xml:space="preserve">       Muestras</w:t>
      </w:r>
    </w:p>
    <w:p w14:paraId="60FD01E0" w14:textId="6D2D2223" w:rsidR="00A47651" w:rsidRPr="003E1B1E" w:rsidRDefault="00A47651" w:rsidP="000B0C80">
      <w:pPr>
        <w:keepNext/>
        <w:tabs>
          <w:tab w:val="left" w:pos="-720"/>
        </w:tabs>
        <w:spacing w:line="276" w:lineRule="auto"/>
        <w:ind w:left="-22"/>
        <w:jc w:val="both"/>
        <w:rPr>
          <w:rFonts w:ascii="Arial" w:hAnsi="Arial" w:cs="Arial"/>
          <w:b/>
          <w:sz w:val="21"/>
          <w:szCs w:val="21"/>
        </w:rPr>
      </w:pPr>
    </w:p>
    <w:p w14:paraId="57E185AF" w14:textId="1A1B4C72" w:rsidR="00A47651" w:rsidRPr="003E1B1E" w:rsidRDefault="00A47651" w:rsidP="000B0C80">
      <w:pPr>
        <w:autoSpaceDE w:val="0"/>
        <w:autoSpaceDN w:val="0"/>
        <w:adjustRightInd w:val="0"/>
        <w:spacing w:line="276" w:lineRule="auto"/>
        <w:ind w:left="426" w:hanging="709"/>
        <w:jc w:val="both"/>
        <w:rPr>
          <w:rFonts w:ascii="Arial" w:hAnsi="Arial" w:cs="Arial"/>
          <w:b/>
          <w:sz w:val="21"/>
          <w:szCs w:val="21"/>
        </w:rPr>
      </w:pPr>
      <w:r w:rsidRPr="003E1B1E">
        <w:rPr>
          <w:rFonts w:ascii="Arial" w:hAnsi="Arial" w:cs="Arial"/>
          <w:sz w:val="21"/>
          <w:szCs w:val="21"/>
        </w:rPr>
        <w:t xml:space="preserve">            Si aplica    </w:t>
      </w:r>
      <w:sdt>
        <w:sdtPr>
          <w:rPr>
            <w:rFonts w:ascii="Arial" w:eastAsia="MS Gothic" w:hAnsi="Arial" w:cs="Arial"/>
            <w:b/>
            <w:bCs/>
            <w:sz w:val="21"/>
            <w:szCs w:val="21"/>
          </w:rPr>
          <w:id w:val="411133961"/>
          <w14:checkbox>
            <w14:checked w14:val="0"/>
            <w14:checkedState w14:val="2612" w14:font="MS Gothic"/>
            <w14:uncheckedState w14:val="2610" w14:font="MS Gothic"/>
          </w14:checkbox>
        </w:sdtPr>
        <w:sdtContent>
          <w:r w:rsidRPr="003E1B1E">
            <w:rPr>
              <w:rFonts w:ascii="Segoe UI Symbol" w:eastAsia="MS Gothic" w:hAnsi="Segoe UI Symbol" w:cs="Segoe UI Symbol"/>
              <w:b/>
              <w:bCs/>
              <w:sz w:val="21"/>
              <w:szCs w:val="21"/>
            </w:rPr>
            <w:t>☐</w:t>
          </w:r>
        </w:sdtContent>
      </w:sdt>
      <w:r w:rsidRPr="003E1B1E">
        <w:rPr>
          <w:rFonts w:ascii="Arial" w:hAnsi="Arial" w:cs="Arial"/>
          <w:sz w:val="21"/>
          <w:szCs w:val="21"/>
        </w:rPr>
        <w:t xml:space="preserve"> </w:t>
      </w:r>
      <w:r w:rsidRPr="003E1B1E">
        <w:rPr>
          <w:rFonts w:ascii="Arial" w:hAnsi="Arial" w:cs="Arial"/>
          <w:sz w:val="21"/>
          <w:szCs w:val="21"/>
        </w:rPr>
        <w:tab/>
        <w:t xml:space="preserve">       No aplica   </w:t>
      </w:r>
      <w:sdt>
        <w:sdtPr>
          <w:rPr>
            <w:rFonts w:ascii="Arial" w:eastAsia="MS Gothic" w:hAnsi="Arial" w:cs="Arial"/>
            <w:b/>
            <w:bCs/>
            <w:sz w:val="21"/>
            <w:szCs w:val="21"/>
          </w:rPr>
          <w:id w:val="-2101949319"/>
          <w14:checkbox>
            <w14:checked w14:val="1"/>
            <w14:checkedState w14:val="2612" w14:font="MS Gothic"/>
            <w14:uncheckedState w14:val="2610" w14:font="MS Gothic"/>
          </w14:checkbox>
        </w:sdtPr>
        <w:sdtContent>
          <w:r w:rsidR="00C67900" w:rsidRPr="003E1B1E">
            <w:rPr>
              <w:rFonts w:ascii="Segoe UI Symbol" w:eastAsia="MS Gothic" w:hAnsi="Segoe UI Symbol" w:cs="Segoe UI Symbol"/>
              <w:b/>
              <w:bCs/>
              <w:sz w:val="21"/>
              <w:szCs w:val="21"/>
            </w:rPr>
            <w:t>☒</w:t>
          </w:r>
        </w:sdtContent>
      </w:sdt>
    </w:p>
    <w:p w14:paraId="7783898E" w14:textId="77777777" w:rsidR="00A47651" w:rsidRPr="003E1B1E" w:rsidRDefault="00A47651" w:rsidP="000B0C80">
      <w:pPr>
        <w:keepNext/>
        <w:tabs>
          <w:tab w:val="left" w:pos="-720"/>
        </w:tabs>
        <w:spacing w:line="276" w:lineRule="auto"/>
        <w:ind w:left="-22"/>
        <w:jc w:val="both"/>
        <w:rPr>
          <w:rFonts w:ascii="Arial" w:hAnsi="Arial" w:cs="Arial"/>
          <w:sz w:val="21"/>
          <w:szCs w:val="21"/>
        </w:rPr>
      </w:pPr>
    </w:p>
    <w:p w14:paraId="61CB2E01" w14:textId="71A9B837" w:rsidR="007519D4" w:rsidRPr="003E1B1E" w:rsidRDefault="007519D4" w:rsidP="000B0C80">
      <w:pPr>
        <w:pStyle w:val="Prrafodelista"/>
        <w:spacing w:line="276" w:lineRule="auto"/>
        <w:ind w:left="0" w:firstLine="426"/>
        <w:jc w:val="both"/>
        <w:rPr>
          <w:rFonts w:ascii="Arial" w:hAnsi="Arial" w:cs="Arial"/>
          <w:b/>
          <w:sz w:val="21"/>
          <w:szCs w:val="21"/>
        </w:rPr>
      </w:pPr>
      <w:r w:rsidRPr="003E1B1E">
        <w:rPr>
          <w:rFonts w:ascii="Arial" w:hAnsi="Arial" w:cs="Arial"/>
          <w:b/>
          <w:sz w:val="21"/>
          <w:szCs w:val="21"/>
        </w:rPr>
        <w:t xml:space="preserve">Otros certificados </w:t>
      </w:r>
    </w:p>
    <w:p w14:paraId="376F2820" w14:textId="67BD8CFF" w:rsidR="00A47651" w:rsidRPr="003E1B1E" w:rsidRDefault="00A47651" w:rsidP="000B0C80">
      <w:pPr>
        <w:pStyle w:val="Prrafodelista"/>
        <w:spacing w:line="276" w:lineRule="auto"/>
        <w:ind w:left="0" w:firstLine="426"/>
        <w:jc w:val="both"/>
        <w:rPr>
          <w:rFonts w:ascii="Arial" w:hAnsi="Arial" w:cs="Arial"/>
          <w:b/>
          <w:sz w:val="21"/>
          <w:szCs w:val="21"/>
        </w:rPr>
      </w:pPr>
    </w:p>
    <w:p w14:paraId="6DD70D11" w14:textId="41622598" w:rsidR="00A47651" w:rsidRPr="003E1B1E" w:rsidRDefault="00A47651" w:rsidP="000B0C80">
      <w:pPr>
        <w:pStyle w:val="Prrafodelista"/>
        <w:spacing w:line="276" w:lineRule="auto"/>
        <w:ind w:left="0" w:firstLine="426"/>
        <w:jc w:val="both"/>
        <w:rPr>
          <w:rFonts w:ascii="Arial" w:eastAsia="MS Gothic" w:hAnsi="Arial" w:cs="Arial"/>
          <w:b/>
          <w:bCs/>
          <w:sz w:val="21"/>
          <w:szCs w:val="21"/>
        </w:rPr>
      </w:pPr>
      <w:r w:rsidRPr="003E1B1E">
        <w:rPr>
          <w:rFonts w:ascii="Arial" w:hAnsi="Arial" w:cs="Arial"/>
          <w:sz w:val="21"/>
          <w:szCs w:val="21"/>
        </w:rPr>
        <w:t xml:space="preserve">Si aplica    </w:t>
      </w:r>
      <w:sdt>
        <w:sdtPr>
          <w:rPr>
            <w:rFonts w:ascii="Arial" w:eastAsia="MS Gothic" w:hAnsi="Arial" w:cs="Arial"/>
            <w:b/>
            <w:bCs/>
            <w:sz w:val="21"/>
            <w:szCs w:val="21"/>
          </w:rPr>
          <w:id w:val="-600185429"/>
          <w14:checkbox>
            <w14:checked w14:val="0"/>
            <w14:checkedState w14:val="2612" w14:font="MS Gothic"/>
            <w14:uncheckedState w14:val="2610" w14:font="MS Gothic"/>
          </w14:checkbox>
        </w:sdtPr>
        <w:sdtContent>
          <w:r w:rsidRPr="003E1B1E">
            <w:rPr>
              <w:rFonts w:ascii="Segoe UI Symbol" w:eastAsia="MS Gothic" w:hAnsi="Segoe UI Symbol" w:cs="Segoe UI Symbol"/>
              <w:b/>
              <w:bCs/>
              <w:sz w:val="21"/>
              <w:szCs w:val="21"/>
            </w:rPr>
            <w:t>☐</w:t>
          </w:r>
        </w:sdtContent>
      </w:sdt>
      <w:r w:rsidRPr="003E1B1E">
        <w:rPr>
          <w:rFonts w:ascii="Arial" w:hAnsi="Arial" w:cs="Arial"/>
          <w:sz w:val="21"/>
          <w:szCs w:val="21"/>
        </w:rPr>
        <w:t xml:space="preserve"> </w:t>
      </w:r>
      <w:r w:rsidRPr="003E1B1E">
        <w:rPr>
          <w:rFonts w:ascii="Arial" w:hAnsi="Arial" w:cs="Arial"/>
          <w:sz w:val="21"/>
          <w:szCs w:val="21"/>
        </w:rPr>
        <w:tab/>
        <w:t xml:space="preserve">       No aplica   </w:t>
      </w:r>
      <w:sdt>
        <w:sdtPr>
          <w:rPr>
            <w:rFonts w:ascii="Arial" w:eastAsia="MS Gothic" w:hAnsi="Arial" w:cs="Arial"/>
            <w:b/>
            <w:bCs/>
            <w:sz w:val="21"/>
            <w:szCs w:val="21"/>
          </w:rPr>
          <w:id w:val="1052272526"/>
          <w14:checkbox>
            <w14:checked w14:val="1"/>
            <w14:checkedState w14:val="2612" w14:font="MS Gothic"/>
            <w14:uncheckedState w14:val="2610" w14:font="MS Gothic"/>
          </w14:checkbox>
        </w:sdtPr>
        <w:sdtContent>
          <w:r w:rsidR="00C67900" w:rsidRPr="003E1B1E">
            <w:rPr>
              <w:rFonts w:ascii="Segoe UI Symbol" w:eastAsia="MS Gothic" w:hAnsi="Segoe UI Symbol" w:cs="Segoe UI Symbol"/>
              <w:b/>
              <w:bCs/>
              <w:sz w:val="21"/>
              <w:szCs w:val="21"/>
            </w:rPr>
            <w:t>☒</w:t>
          </w:r>
        </w:sdtContent>
      </w:sdt>
    </w:p>
    <w:p w14:paraId="0511A61C" w14:textId="50D4495D" w:rsidR="00A47651" w:rsidRPr="003E1B1E" w:rsidRDefault="00A47651" w:rsidP="000B0C80">
      <w:pPr>
        <w:pStyle w:val="Prrafodelista"/>
        <w:spacing w:line="276" w:lineRule="auto"/>
        <w:ind w:left="0" w:firstLine="426"/>
        <w:jc w:val="both"/>
        <w:rPr>
          <w:rFonts w:ascii="Arial" w:eastAsia="MS Gothic" w:hAnsi="Arial" w:cs="Arial"/>
          <w:b/>
          <w:bCs/>
          <w:sz w:val="21"/>
          <w:szCs w:val="21"/>
        </w:rPr>
      </w:pPr>
    </w:p>
    <w:p w14:paraId="7D8B02AC" w14:textId="751EFD57" w:rsidR="007519D4" w:rsidRPr="003E1B1E" w:rsidRDefault="00A47651" w:rsidP="000B0C80">
      <w:pPr>
        <w:spacing w:line="276" w:lineRule="auto"/>
        <w:jc w:val="both"/>
        <w:rPr>
          <w:rFonts w:ascii="Arial" w:hAnsi="Arial" w:cs="Arial"/>
          <w:b/>
          <w:sz w:val="21"/>
          <w:szCs w:val="21"/>
        </w:rPr>
      </w:pPr>
      <w:r w:rsidRPr="003E1B1E">
        <w:rPr>
          <w:rFonts w:ascii="Arial" w:hAnsi="Arial" w:cs="Arial"/>
          <w:b/>
          <w:sz w:val="21"/>
          <w:szCs w:val="21"/>
        </w:rPr>
        <w:t xml:space="preserve">       </w:t>
      </w:r>
      <w:r w:rsidR="007519D4" w:rsidRPr="003E1B1E">
        <w:rPr>
          <w:rFonts w:ascii="Arial" w:hAnsi="Arial" w:cs="Arial"/>
          <w:b/>
          <w:sz w:val="21"/>
          <w:szCs w:val="21"/>
        </w:rPr>
        <w:t xml:space="preserve">PERMISOS, LICENCIAS Y AUTORIZACIONES DE CARÁCTER AMBIENTAL </w:t>
      </w:r>
    </w:p>
    <w:p w14:paraId="40E9E758" w14:textId="51287ADF" w:rsidR="00A47651" w:rsidRPr="003E1B1E" w:rsidRDefault="00A47651" w:rsidP="000B0C80">
      <w:pPr>
        <w:spacing w:line="276" w:lineRule="auto"/>
        <w:jc w:val="both"/>
        <w:rPr>
          <w:rFonts w:ascii="Arial" w:hAnsi="Arial" w:cs="Arial"/>
          <w:b/>
          <w:sz w:val="21"/>
          <w:szCs w:val="21"/>
        </w:rPr>
      </w:pPr>
      <w:r w:rsidRPr="003E1B1E">
        <w:rPr>
          <w:rFonts w:ascii="Arial" w:hAnsi="Arial" w:cs="Arial"/>
          <w:b/>
          <w:sz w:val="21"/>
          <w:szCs w:val="21"/>
        </w:rPr>
        <w:t xml:space="preserve"> </w:t>
      </w:r>
    </w:p>
    <w:p w14:paraId="18FE9667" w14:textId="2461137E" w:rsidR="00A47651" w:rsidRPr="003E1B1E" w:rsidRDefault="00A47651" w:rsidP="000B0C80">
      <w:pPr>
        <w:pStyle w:val="Prrafodelista"/>
        <w:spacing w:line="276" w:lineRule="auto"/>
        <w:ind w:left="0" w:firstLine="426"/>
        <w:jc w:val="both"/>
        <w:rPr>
          <w:rFonts w:ascii="Arial" w:eastAsia="MS Gothic" w:hAnsi="Arial" w:cs="Arial"/>
          <w:b/>
          <w:bCs/>
          <w:sz w:val="21"/>
          <w:szCs w:val="21"/>
        </w:rPr>
      </w:pPr>
      <w:r w:rsidRPr="003E1B1E">
        <w:rPr>
          <w:rFonts w:ascii="Arial" w:hAnsi="Arial" w:cs="Arial"/>
          <w:sz w:val="21"/>
          <w:szCs w:val="21"/>
        </w:rPr>
        <w:t xml:space="preserve">Si aplica    </w:t>
      </w:r>
      <w:sdt>
        <w:sdtPr>
          <w:rPr>
            <w:rFonts w:ascii="Arial" w:eastAsia="MS Gothic" w:hAnsi="Arial" w:cs="Arial"/>
            <w:b/>
            <w:bCs/>
            <w:sz w:val="21"/>
            <w:szCs w:val="21"/>
          </w:rPr>
          <w:id w:val="-206026706"/>
          <w14:checkbox>
            <w14:checked w14:val="0"/>
            <w14:checkedState w14:val="2612" w14:font="MS Gothic"/>
            <w14:uncheckedState w14:val="2610" w14:font="MS Gothic"/>
          </w14:checkbox>
        </w:sdtPr>
        <w:sdtContent>
          <w:r w:rsidRPr="003E1B1E">
            <w:rPr>
              <w:rFonts w:ascii="Segoe UI Symbol" w:eastAsia="MS Gothic" w:hAnsi="Segoe UI Symbol" w:cs="Segoe UI Symbol"/>
              <w:b/>
              <w:bCs/>
              <w:sz w:val="21"/>
              <w:szCs w:val="21"/>
            </w:rPr>
            <w:t>☐</w:t>
          </w:r>
        </w:sdtContent>
      </w:sdt>
      <w:r w:rsidRPr="003E1B1E">
        <w:rPr>
          <w:rFonts w:ascii="Arial" w:hAnsi="Arial" w:cs="Arial"/>
          <w:sz w:val="21"/>
          <w:szCs w:val="21"/>
        </w:rPr>
        <w:t xml:space="preserve"> </w:t>
      </w:r>
      <w:r w:rsidRPr="003E1B1E">
        <w:rPr>
          <w:rFonts w:ascii="Arial" w:hAnsi="Arial" w:cs="Arial"/>
          <w:sz w:val="21"/>
          <w:szCs w:val="21"/>
        </w:rPr>
        <w:tab/>
        <w:t xml:space="preserve">       No aplica   </w:t>
      </w:r>
      <w:sdt>
        <w:sdtPr>
          <w:rPr>
            <w:rFonts w:ascii="Arial" w:eastAsia="MS Gothic" w:hAnsi="Arial" w:cs="Arial"/>
            <w:b/>
            <w:bCs/>
            <w:sz w:val="21"/>
            <w:szCs w:val="21"/>
          </w:rPr>
          <w:id w:val="1707609785"/>
          <w14:checkbox>
            <w14:checked w14:val="1"/>
            <w14:checkedState w14:val="2612" w14:font="MS Gothic"/>
            <w14:uncheckedState w14:val="2610" w14:font="MS Gothic"/>
          </w14:checkbox>
        </w:sdtPr>
        <w:sdtContent>
          <w:r w:rsidR="00C67900" w:rsidRPr="003E1B1E">
            <w:rPr>
              <w:rFonts w:ascii="Segoe UI Symbol" w:eastAsia="MS Gothic" w:hAnsi="Segoe UI Symbol" w:cs="Segoe UI Symbol"/>
              <w:b/>
              <w:bCs/>
              <w:sz w:val="21"/>
              <w:szCs w:val="21"/>
            </w:rPr>
            <w:t>☒</w:t>
          </w:r>
        </w:sdtContent>
      </w:sdt>
    </w:p>
    <w:p w14:paraId="58F26E07" w14:textId="77777777" w:rsidR="007519D4" w:rsidRPr="003E1B1E" w:rsidRDefault="007519D4" w:rsidP="000B0C80">
      <w:pPr>
        <w:spacing w:line="276" w:lineRule="auto"/>
        <w:jc w:val="both"/>
        <w:rPr>
          <w:rFonts w:ascii="Arial" w:hAnsi="Arial" w:cs="Arial"/>
          <w:b/>
          <w:sz w:val="21"/>
          <w:szCs w:val="21"/>
        </w:rPr>
      </w:pPr>
    </w:p>
    <w:p w14:paraId="15C8F2FB" w14:textId="2FE64DBB" w:rsidR="007519D4" w:rsidRPr="003E1B1E" w:rsidRDefault="001F0A5B" w:rsidP="000B0C80">
      <w:pPr>
        <w:spacing w:line="276" w:lineRule="auto"/>
        <w:jc w:val="both"/>
        <w:rPr>
          <w:rFonts w:ascii="Arial" w:hAnsi="Arial" w:cs="Arial"/>
          <w:b/>
          <w:sz w:val="21"/>
          <w:szCs w:val="21"/>
        </w:rPr>
      </w:pPr>
      <w:r w:rsidRPr="003E1B1E">
        <w:rPr>
          <w:rFonts w:ascii="Arial" w:hAnsi="Arial" w:cs="Arial"/>
          <w:b/>
          <w:sz w:val="21"/>
          <w:szCs w:val="21"/>
        </w:rPr>
        <w:t xml:space="preserve">       </w:t>
      </w:r>
      <w:r w:rsidR="007519D4" w:rsidRPr="003E1B1E">
        <w:rPr>
          <w:rFonts w:ascii="Arial" w:hAnsi="Arial" w:cs="Arial"/>
          <w:b/>
          <w:sz w:val="21"/>
          <w:szCs w:val="21"/>
        </w:rPr>
        <w:t>PLAN DE MANEJO AMBIENTAL</w:t>
      </w:r>
    </w:p>
    <w:p w14:paraId="591E38C9" w14:textId="77777777" w:rsidR="007519D4" w:rsidRPr="003E1B1E" w:rsidRDefault="007519D4" w:rsidP="000B0C80">
      <w:pPr>
        <w:pStyle w:val="Prrafodelista"/>
        <w:spacing w:line="276" w:lineRule="auto"/>
        <w:ind w:left="930"/>
        <w:jc w:val="both"/>
        <w:rPr>
          <w:rFonts w:ascii="Arial" w:hAnsi="Arial" w:cs="Arial"/>
          <w:b/>
          <w:sz w:val="21"/>
          <w:szCs w:val="21"/>
        </w:rPr>
      </w:pPr>
    </w:p>
    <w:p w14:paraId="77755A4C" w14:textId="3E4C5B1D" w:rsidR="007519D4" w:rsidRPr="003E1B1E" w:rsidRDefault="007519D4" w:rsidP="000B0C80">
      <w:pPr>
        <w:spacing w:line="276" w:lineRule="auto"/>
        <w:ind w:left="426"/>
        <w:rPr>
          <w:rFonts w:ascii="Arial" w:hAnsi="Arial" w:cs="Arial"/>
          <w:sz w:val="21"/>
          <w:szCs w:val="21"/>
        </w:rPr>
      </w:pPr>
      <w:r w:rsidRPr="003E1B1E">
        <w:rPr>
          <w:rFonts w:ascii="Arial" w:hAnsi="Arial" w:cs="Arial"/>
          <w:sz w:val="21"/>
          <w:szCs w:val="21"/>
        </w:rPr>
        <w:t>¿Requiere Plan de Manejo Ambiental?</w:t>
      </w:r>
    </w:p>
    <w:p w14:paraId="125038D6" w14:textId="64D095CE" w:rsidR="00601E71" w:rsidRPr="003E1B1E" w:rsidRDefault="00601E71" w:rsidP="000B0C80">
      <w:pPr>
        <w:spacing w:line="276" w:lineRule="auto"/>
        <w:ind w:left="426"/>
        <w:rPr>
          <w:rFonts w:ascii="Arial" w:hAnsi="Arial" w:cs="Arial"/>
          <w:sz w:val="21"/>
          <w:szCs w:val="21"/>
        </w:rPr>
      </w:pPr>
    </w:p>
    <w:p w14:paraId="310FF0D4" w14:textId="109E55E3" w:rsidR="00601E71" w:rsidRPr="003E1B1E" w:rsidRDefault="00601E71" w:rsidP="000B0C80">
      <w:pPr>
        <w:spacing w:line="276" w:lineRule="auto"/>
        <w:ind w:left="426"/>
        <w:rPr>
          <w:rFonts w:ascii="Arial" w:hAnsi="Arial" w:cs="Arial"/>
          <w:sz w:val="21"/>
          <w:szCs w:val="21"/>
        </w:rPr>
      </w:pPr>
      <w:r w:rsidRPr="003E1B1E">
        <w:rPr>
          <w:rFonts w:ascii="Arial" w:hAnsi="Arial" w:cs="Arial"/>
          <w:sz w:val="21"/>
          <w:szCs w:val="21"/>
        </w:rPr>
        <w:t xml:space="preserve">SI   </w:t>
      </w:r>
      <w:sdt>
        <w:sdtPr>
          <w:rPr>
            <w:rFonts w:ascii="Arial" w:hAnsi="Arial" w:cs="Arial"/>
            <w:b/>
            <w:bCs/>
            <w:sz w:val="21"/>
            <w:szCs w:val="21"/>
          </w:rPr>
          <w:id w:val="-1758665193"/>
          <w14:checkbox>
            <w14:checked w14:val="0"/>
            <w14:checkedState w14:val="2612" w14:font="MS Gothic"/>
            <w14:uncheckedState w14:val="2610" w14:font="MS Gothic"/>
          </w14:checkbox>
        </w:sdtPr>
        <w:sdtContent>
          <w:r w:rsidRPr="003E1B1E">
            <w:rPr>
              <w:rFonts w:ascii="Segoe UI Symbol" w:eastAsia="MS Gothic" w:hAnsi="Segoe UI Symbol" w:cs="Segoe UI Symbol"/>
              <w:b/>
              <w:bCs/>
              <w:sz w:val="21"/>
              <w:szCs w:val="21"/>
            </w:rPr>
            <w:t>☐</w:t>
          </w:r>
        </w:sdtContent>
      </w:sdt>
      <w:r w:rsidRPr="003E1B1E">
        <w:rPr>
          <w:rFonts w:ascii="Arial" w:hAnsi="Arial" w:cs="Arial"/>
          <w:sz w:val="21"/>
          <w:szCs w:val="21"/>
        </w:rPr>
        <w:t xml:space="preserve"> </w:t>
      </w:r>
      <w:r w:rsidRPr="003E1B1E">
        <w:rPr>
          <w:rFonts w:ascii="Arial" w:hAnsi="Arial" w:cs="Arial"/>
          <w:sz w:val="21"/>
          <w:szCs w:val="21"/>
        </w:rPr>
        <w:tab/>
        <w:t xml:space="preserve">NO </w:t>
      </w:r>
      <w:sdt>
        <w:sdtPr>
          <w:rPr>
            <w:rFonts w:ascii="Arial" w:hAnsi="Arial" w:cs="Arial"/>
            <w:b/>
            <w:bCs/>
            <w:sz w:val="21"/>
            <w:szCs w:val="21"/>
          </w:rPr>
          <w:id w:val="1551803962"/>
          <w14:checkbox>
            <w14:checked w14:val="1"/>
            <w14:checkedState w14:val="2612" w14:font="MS Gothic"/>
            <w14:uncheckedState w14:val="2610" w14:font="MS Gothic"/>
          </w14:checkbox>
        </w:sdtPr>
        <w:sdtContent>
          <w:r w:rsidR="00C67900" w:rsidRPr="003E1B1E">
            <w:rPr>
              <w:rFonts w:ascii="Segoe UI Symbol" w:eastAsia="MS Gothic" w:hAnsi="Segoe UI Symbol" w:cs="Segoe UI Symbol"/>
              <w:b/>
              <w:bCs/>
              <w:sz w:val="21"/>
              <w:szCs w:val="21"/>
            </w:rPr>
            <w:t>☒</w:t>
          </w:r>
        </w:sdtContent>
      </w:sdt>
    </w:p>
    <w:p w14:paraId="67872985" w14:textId="38FD0C6D" w:rsidR="007519D4" w:rsidRPr="003E1B1E" w:rsidRDefault="007519D4" w:rsidP="000B0C80">
      <w:pPr>
        <w:spacing w:line="276" w:lineRule="auto"/>
        <w:rPr>
          <w:rFonts w:ascii="Arial" w:hAnsi="Arial" w:cs="Arial"/>
          <w:sz w:val="21"/>
          <w:szCs w:val="21"/>
        </w:rPr>
      </w:pPr>
    </w:p>
    <w:p w14:paraId="5ED29553" w14:textId="77777777" w:rsidR="009C08F7" w:rsidRPr="003E1B1E" w:rsidRDefault="009C08F7" w:rsidP="000B0C80">
      <w:pPr>
        <w:spacing w:line="276" w:lineRule="auto"/>
        <w:rPr>
          <w:rFonts w:ascii="Arial" w:hAnsi="Arial" w:cs="Arial"/>
          <w:sz w:val="21"/>
          <w:szCs w:val="21"/>
        </w:rPr>
      </w:pPr>
    </w:p>
    <w:p w14:paraId="49CB3551" w14:textId="77777777" w:rsidR="009E1D9C" w:rsidRPr="003E1B1E" w:rsidRDefault="009E1D9C" w:rsidP="000B0C80">
      <w:pPr>
        <w:pStyle w:val="Prrafodelista"/>
        <w:numPr>
          <w:ilvl w:val="0"/>
          <w:numId w:val="13"/>
        </w:numPr>
        <w:spacing w:line="276" w:lineRule="auto"/>
        <w:contextualSpacing/>
        <w:jc w:val="both"/>
        <w:rPr>
          <w:rFonts w:ascii="Arial" w:hAnsi="Arial" w:cs="Arial"/>
          <w:b/>
          <w:sz w:val="21"/>
          <w:szCs w:val="21"/>
        </w:rPr>
      </w:pPr>
      <w:r w:rsidRPr="003E1B1E">
        <w:rPr>
          <w:rFonts w:ascii="Arial" w:hAnsi="Arial" w:cs="Arial"/>
          <w:b/>
          <w:sz w:val="21"/>
          <w:szCs w:val="21"/>
        </w:rPr>
        <w:t>GESTIÓN DE LA INFORMACIÓN</w:t>
      </w:r>
    </w:p>
    <w:p w14:paraId="13C95379" w14:textId="77777777" w:rsidR="009E1D9C" w:rsidRPr="003E1B1E" w:rsidRDefault="009E1D9C" w:rsidP="000B0C80">
      <w:pPr>
        <w:spacing w:line="276" w:lineRule="auto"/>
        <w:jc w:val="both"/>
        <w:rPr>
          <w:rFonts w:ascii="Arial" w:hAnsi="Arial" w:cs="Arial"/>
          <w:b/>
          <w:bCs/>
          <w:i/>
          <w:sz w:val="21"/>
          <w:szCs w:val="21"/>
        </w:rPr>
      </w:pPr>
    </w:p>
    <w:p w14:paraId="2D9403C7" w14:textId="25E7BA16" w:rsidR="009E1D9C" w:rsidRPr="003E1B1E" w:rsidRDefault="009E1D9C" w:rsidP="000B0C80">
      <w:pPr>
        <w:tabs>
          <w:tab w:val="left" w:pos="1134"/>
        </w:tabs>
        <w:spacing w:line="276" w:lineRule="auto"/>
        <w:ind w:left="426"/>
        <w:jc w:val="both"/>
        <w:rPr>
          <w:rFonts w:ascii="Arial" w:hAnsi="Arial" w:cs="Arial"/>
          <w:sz w:val="21"/>
          <w:szCs w:val="21"/>
        </w:rPr>
      </w:pPr>
      <w:r w:rsidRPr="003E1B1E">
        <w:rPr>
          <w:rFonts w:ascii="Arial" w:hAnsi="Arial" w:cs="Arial"/>
          <w:sz w:val="21"/>
          <w:szCs w:val="21"/>
        </w:rPr>
        <w:t xml:space="preserve">   SI   </w:t>
      </w:r>
      <w:sdt>
        <w:sdtPr>
          <w:rPr>
            <w:rFonts w:ascii="Arial" w:hAnsi="Arial" w:cs="Arial"/>
            <w:b/>
            <w:bCs/>
            <w:sz w:val="21"/>
            <w:szCs w:val="21"/>
          </w:rPr>
          <w:id w:val="-1319029479"/>
          <w14:checkbox>
            <w14:checked w14:val="0"/>
            <w14:checkedState w14:val="2612" w14:font="MS Gothic"/>
            <w14:uncheckedState w14:val="2610" w14:font="MS Gothic"/>
          </w14:checkbox>
        </w:sdtPr>
        <w:sdtContent>
          <w:r w:rsidRPr="003E1B1E">
            <w:rPr>
              <w:rFonts w:ascii="Segoe UI Symbol" w:eastAsia="MS Gothic" w:hAnsi="Segoe UI Symbol" w:cs="Segoe UI Symbol"/>
              <w:b/>
              <w:bCs/>
              <w:sz w:val="21"/>
              <w:szCs w:val="21"/>
            </w:rPr>
            <w:t>☐</w:t>
          </w:r>
        </w:sdtContent>
      </w:sdt>
      <w:r w:rsidRPr="003E1B1E">
        <w:rPr>
          <w:rFonts w:ascii="Arial" w:hAnsi="Arial" w:cs="Arial"/>
          <w:sz w:val="21"/>
          <w:szCs w:val="21"/>
        </w:rPr>
        <w:t xml:space="preserve">              </w:t>
      </w:r>
      <w:r w:rsidRPr="003E1B1E">
        <w:rPr>
          <w:rFonts w:ascii="Arial" w:hAnsi="Arial" w:cs="Arial"/>
          <w:sz w:val="21"/>
          <w:szCs w:val="21"/>
        </w:rPr>
        <w:tab/>
        <w:t xml:space="preserve">NO </w:t>
      </w:r>
      <w:sdt>
        <w:sdtPr>
          <w:rPr>
            <w:rFonts w:ascii="Arial" w:hAnsi="Arial" w:cs="Arial"/>
            <w:b/>
            <w:bCs/>
            <w:sz w:val="21"/>
            <w:szCs w:val="21"/>
          </w:rPr>
          <w:id w:val="1196737655"/>
          <w14:checkbox>
            <w14:checked w14:val="1"/>
            <w14:checkedState w14:val="2612" w14:font="MS Gothic"/>
            <w14:uncheckedState w14:val="2610" w14:font="MS Gothic"/>
          </w14:checkbox>
        </w:sdtPr>
        <w:sdtContent>
          <w:r w:rsidR="00C67900" w:rsidRPr="003E1B1E">
            <w:rPr>
              <w:rFonts w:ascii="Segoe UI Symbol" w:eastAsia="MS Gothic" w:hAnsi="Segoe UI Symbol" w:cs="Segoe UI Symbol"/>
              <w:b/>
              <w:bCs/>
              <w:sz w:val="21"/>
              <w:szCs w:val="21"/>
            </w:rPr>
            <w:t>☒</w:t>
          </w:r>
        </w:sdtContent>
      </w:sdt>
    </w:p>
    <w:p w14:paraId="2261B353" w14:textId="4FB7884A" w:rsidR="009E1D9C" w:rsidRPr="003E1B1E" w:rsidRDefault="009E1D9C" w:rsidP="000B0C80">
      <w:pPr>
        <w:spacing w:line="276" w:lineRule="auto"/>
        <w:jc w:val="both"/>
        <w:rPr>
          <w:rFonts w:ascii="Arial" w:hAnsi="Arial" w:cs="Arial"/>
          <w:i/>
          <w:sz w:val="21"/>
          <w:szCs w:val="21"/>
        </w:rPr>
      </w:pPr>
    </w:p>
    <w:p w14:paraId="4EF45161" w14:textId="77777777" w:rsidR="009C08F7" w:rsidRPr="003E1B1E" w:rsidRDefault="009C08F7" w:rsidP="000B0C80">
      <w:pPr>
        <w:spacing w:line="276" w:lineRule="auto"/>
        <w:jc w:val="both"/>
        <w:rPr>
          <w:rFonts w:ascii="Arial" w:hAnsi="Arial" w:cs="Arial"/>
          <w:i/>
          <w:sz w:val="21"/>
          <w:szCs w:val="21"/>
        </w:rPr>
      </w:pPr>
    </w:p>
    <w:p w14:paraId="19293C50" w14:textId="77777777" w:rsidR="009E1D9C" w:rsidRPr="003E1B1E" w:rsidRDefault="009E1D9C" w:rsidP="000B0C80">
      <w:pPr>
        <w:pStyle w:val="Prrafodelista"/>
        <w:numPr>
          <w:ilvl w:val="0"/>
          <w:numId w:val="13"/>
        </w:numPr>
        <w:tabs>
          <w:tab w:val="left" w:pos="687"/>
        </w:tabs>
        <w:autoSpaceDE w:val="0"/>
        <w:autoSpaceDN w:val="0"/>
        <w:adjustRightInd w:val="0"/>
        <w:spacing w:line="276" w:lineRule="auto"/>
        <w:contextualSpacing/>
        <w:jc w:val="both"/>
        <w:rPr>
          <w:rFonts w:ascii="Arial" w:hAnsi="Arial" w:cs="Arial"/>
          <w:iCs/>
          <w:sz w:val="21"/>
          <w:szCs w:val="21"/>
        </w:rPr>
      </w:pPr>
      <w:r w:rsidRPr="003E1B1E">
        <w:rPr>
          <w:rFonts w:ascii="Arial" w:hAnsi="Arial" w:cs="Arial"/>
          <w:b/>
          <w:iCs/>
          <w:sz w:val="21"/>
          <w:szCs w:val="21"/>
        </w:rPr>
        <w:t>ENTREGA DE BIENES:</w:t>
      </w:r>
    </w:p>
    <w:p w14:paraId="5DFB95A3" w14:textId="77777777" w:rsidR="009E1D9C" w:rsidRPr="003E1B1E" w:rsidRDefault="009E1D9C" w:rsidP="000B0C80">
      <w:pPr>
        <w:tabs>
          <w:tab w:val="left" w:pos="687"/>
        </w:tabs>
        <w:autoSpaceDE w:val="0"/>
        <w:autoSpaceDN w:val="0"/>
        <w:adjustRightInd w:val="0"/>
        <w:spacing w:line="276" w:lineRule="auto"/>
        <w:jc w:val="both"/>
        <w:rPr>
          <w:rFonts w:ascii="Arial" w:hAnsi="Arial" w:cs="Arial"/>
          <w:b/>
          <w:i/>
          <w:sz w:val="21"/>
          <w:szCs w:val="21"/>
        </w:rPr>
      </w:pPr>
    </w:p>
    <w:p w14:paraId="17A8807C" w14:textId="063A0B27" w:rsidR="009E1D9C" w:rsidRPr="003E1B1E" w:rsidRDefault="009E1D9C" w:rsidP="000B0C80">
      <w:pPr>
        <w:tabs>
          <w:tab w:val="left" w:pos="1134"/>
        </w:tabs>
        <w:spacing w:line="276" w:lineRule="auto"/>
        <w:jc w:val="both"/>
        <w:rPr>
          <w:rFonts w:ascii="Arial" w:hAnsi="Arial" w:cs="Arial"/>
          <w:b/>
          <w:bCs/>
          <w:sz w:val="21"/>
          <w:szCs w:val="21"/>
        </w:rPr>
      </w:pPr>
      <w:r w:rsidRPr="003E1B1E">
        <w:rPr>
          <w:rFonts w:ascii="Arial" w:hAnsi="Arial" w:cs="Arial"/>
          <w:b/>
          <w:bCs/>
          <w:i/>
          <w:sz w:val="21"/>
          <w:szCs w:val="21"/>
        </w:rPr>
        <w:t xml:space="preserve">       </w:t>
      </w:r>
      <w:r w:rsidRPr="003E1B1E">
        <w:rPr>
          <w:rFonts w:ascii="Arial" w:hAnsi="Arial" w:cs="Arial"/>
          <w:sz w:val="21"/>
          <w:szCs w:val="21"/>
        </w:rPr>
        <w:t xml:space="preserve">   SI   </w:t>
      </w:r>
      <w:sdt>
        <w:sdtPr>
          <w:rPr>
            <w:rFonts w:ascii="Arial" w:hAnsi="Arial" w:cs="Arial"/>
            <w:b/>
            <w:bCs/>
            <w:sz w:val="21"/>
            <w:szCs w:val="21"/>
          </w:rPr>
          <w:id w:val="-500661435"/>
          <w14:checkbox>
            <w14:checked w14:val="0"/>
            <w14:checkedState w14:val="2612" w14:font="MS Gothic"/>
            <w14:uncheckedState w14:val="2610" w14:font="MS Gothic"/>
          </w14:checkbox>
        </w:sdtPr>
        <w:sdtContent>
          <w:r w:rsidRPr="003E1B1E">
            <w:rPr>
              <w:rFonts w:ascii="Segoe UI Symbol" w:eastAsia="MS Gothic" w:hAnsi="Segoe UI Symbol" w:cs="Segoe UI Symbol"/>
              <w:b/>
              <w:bCs/>
              <w:sz w:val="21"/>
              <w:szCs w:val="21"/>
            </w:rPr>
            <w:t>☐</w:t>
          </w:r>
        </w:sdtContent>
      </w:sdt>
      <w:r w:rsidRPr="003E1B1E">
        <w:rPr>
          <w:rFonts w:ascii="Arial" w:hAnsi="Arial" w:cs="Arial"/>
          <w:sz w:val="21"/>
          <w:szCs w:val="21"/>
        </w:rPr>
        <w:t xml:space="preserve">              </w:t>
      </w:r>
      <w:r w:rsidRPr="003E1B1E">
        <w:rPr>
          <w:rFonts w:ascii="Arial" w:hAnsi="Arial" w:cs="Arial"/>
          <w:sz w:val="21"/>
          <w:szCs w:val="21"/>
        </w:rPr>
        <w:tab/>
        <w:t xml:space="preserve">NO </w:t>
      </w:r>
      <w:sdt>
        <w:sdtPr>
          <w:rPr>
            <w:rFonts w:ascii="Arial" w:hAnsi="Arial" w:cs="Arial"/>
            <w:b/>
            <w:bCs/>
            <w:sz w:val="21"/>
            <w:szCs w:val="21"/>
          </w:rPr>
          <w:id w:val="983055508"/>
          <w14:checkbox>
            <w14:checked w14:val="1"/>
            <w14:checkedState w14:val="2612" w14:font="MS Gothic"/>
            <w14:uncheckedState w14:val="2610" w14:font="MS Gothic"/>
          </w14:checkbox>
        </w:sdtPr>
        <w:sdtContent>
          <w:r w:rsidR="00C67900" w:rsidRPr="003E1B1E">
            <w:rPr>
              <w:rFonts w:ascii="Segoe UI Symbol" w:eastAsia="MS Gothic" w:hAnsi="Segoe UI Symbol" w:cs="Segoe UI Symbol"/>
              <w:b/>
              <w:bCs/>
              <w:sz w:val="21"/>
              <w:szCs w:val="21"/>
            </w:rPr>
            <w:t>☒</w:t>
          </w:r>
        </w:sdtContent>
      </w:sdt>
    </w:p>
    <w:p w14:paraId="3655C899" w14:textId="0DE2CF8E" w:rsidR="009E1D9C" w:rsidRPr="003E1B1E" w:rsidRDefault="009E1D9C" w:rsidP="000B0C80">
      <w:pPr>
        <w:tabs>
          <w:tab w:val="left" w:pos="1134"/>
        </w:tabs>
        <w:spacing w:line="276" w:lineRule="auto"/>
        <w:ind w:left="426"/>
        <w:jc w:val="both"/>
        <w:rPr>
          <w:rFonts w:ascii="Arial" w:hAnsi="Arial" w:cs="Arial"/>
          <w:sz w:val="21"/>
          <w:szCs w:val="21"/>
        </w:rPr>
      </w:pPr>
    </w:p>
    <w:p w14:paraId="514141D8" w14:textId="77777777" w:rsidR="009C08F7" w:rsidRPr="003E1B1E" w:rsidRDefault="009C08F7" w:rsidP="000B0C80">
      <w:pPr>
        <w:tabs>
          <w:tab w:val="left" w:pos="1134"/>
        </w:tabs>
        <w:spacing w:line="276" w:lineRule="auto"/>
        <w:ind w:left="426"/>
        <w:jc w:val="both"/>
        <w:rPr>
          <w:rFonts w:ascii="Arial" w:hAnsi="Arial" w:cs="Arial"/>
          <w:sz w:val="21"/>
          <w:szCs w:val="21"/>
        </w:rPr>
      </w:pPr>
    </w:p>
    <w:p w14:paraId="438623E9" w14:textId="77777777" w:rsidR="009E1D9C" w:rsidRPr="003E1B1E" w:rsidRDefault="009E1D9C" w:rsidP="000B0C80">
      <w:pPr>
        <w:pStyle w:val="Prrafodelista"/>
        <w:numPr>
          <w:ilvl w:val="0"/>
          <w:numId w:val="13"/>
        </w:numPr>
        <w:tabs>
          <w:tab w:val="left" w:pos="687"/>
        </w:tabs>
        <w:autoSpaceDE w:val="0"/>
        <w:autoSpaceDN w:val="0"/>
        <w:adjustRightInd w:val="0"/>
        <w:spacing w:line="276" w:lineRule="auto"/>
        <w:contextualSpacing/>
        <w:jc w:val="both"/>
        <w:rPr>
          <w:rFonts w:ascii="Arial" w:hAnsi="Arial" w:cs="Arial"/>
          <w:b/>
          <w:iCs/>
          <w:sz w:val="21"/>
          <w:szCs w:val="21"/>
        </w:rPr>
      </w:pPr>
      <w:r w:rsidRPr="003E1B1E">
        <w:rPr>
          <w:rFonts w:ascii="Arial" w:hAnsi="Arial" w:cs="Arial"/>
          <w:b/>
          <w:iCs/>
          <w:sz w:val="21"/>
          <w:szCs w:val="21"/>
        </w:rPr>
        <w:t>GENERACIÓN DE ACTIVOS:</w:t>
      </w:r>
    </w:p>
    <w:p w14:paraId="0C1C8740" w14:textId="77777777" w:rsidR="009E1D9C" w:rsidRPr="003E1B1E" w:rsidRDefault="009E1D9C" w:rsidP="000B0C80">
      <w:pPr>
        <w:tabs>
          <w:tab w:val="left" w:pos="687"/>
        </w:tabs>
        <w:autoSpaceDE w:val="0"/>
        <w:autoSpaceDN w:val="0"/>
        <w:adjustRightInd w:val="0"/>
        <w:spacing w:line="276" w:lineRule="auto"/>
        <w:jc w:val="both"/>
        <w:rPr>
          <w:rFonts w:ascii="Arial" w:hAnsi="Arial" w:cs="Arial"/>
          <w:b/>
          <w:i/>
          <w:sz w:val="21"/>
          <w:szCs w:val="21"/>
        </w:rPr>
      </w:pPr>
      <w:r w:rsidRPr="003E1B1E">
        <w:rPr>
          <w:rFonts w:ascii="Arial" w:hAnsi="Arial" w:cs="Arial"/>
          <w:b/>
          <w:i/>
          <w:sz w:val="21"/>
          <w:szCs w:val="21"/>
        </w:rPr>
        <w:t xml:space="preserve"> </w:t>
      </w:r>
    </w:p>
    <w:p w14:paraId="3D7D616A" w14:textId="7E32009F" w:rsidR="009E1D9C" w:rsidRPr="003E1B1E" w:rsidRDefault="009E1D9C" w:rsidP="000B0C80">
      <w:pPr>
        <w:tabs>
          <w:tab w:val="left" w:pos="1134"/>
        </w:tabs>
        <w:spacing w:line="276" w:lineRule="auto"/>
        <w:jc w:val="both"/>
        <w:rPr>
          <w:rFonts w:ascii="Arial" w:hAnsi="Arial" w:cs="Arial"/>
          <w:b/>
          <w:bCs/>
          <w:sz w:val="21"/>
          <w:szCs w:val="21"/>
        </w:rPr>
      </w:pPr>
      <w:r w:rsidRPr="003E1B1E">
        <w:rPr>
          <w:rFonts w:ascii="Arial" w:hAnsi="Arial" w:cs="Arial"/>
          <w:b/>
          <w:bCs/>
          <w:i/>
          <w:sz w:val="21"/>
          <w:szCs w:val="21"/>
        </w:rPr>
        <w:t xml:space="preserve">       </w:t>
      </w:r>
      <w:r w:rsidRPr="003E1B1E">
        <w:rPr>
          <w:rFonts w:ascii="Arial" w:hAnsi="Arial" w:cs="Arial"/>
          <w:sz w:val="21"/>
          <w:szCs w:val="21"/>
        </w:rPr>
        <w:t xml:space="preserve">   SI   </w:t>
      </w:r>
      <w:sdt>
        <w:sdtPr>
          <w:rPr>
            <w:rFonts w:ascii="Arial" w:hAnsi="Arial" w:cs="Arial"/>
            <w:b/>
            <w:bCs/>
            <w:sz w:val="21"/>
            <w:szCs w:val="21"/>
          </w:rPr>
          <w:id w:val="-1732533753"/>
          <w14:checkbox>
            <w14:checked w14:val="0"/>
            <w14:checkedState w14:val="2612" w14:font="MS Gothic"/>
            <w14:uncheckedState w14:val="2610" w14:font="MS Gothic"/>
          </w14:checkbox>
        </w:sdtPr>
        <w:sdtContent>
          <w:r w:rsidRPr="003E1B1E">
            <w:rPr>
              <w:rFonts w:ascii="Segoe UI Symbol" w:eastAsia="MS Gothic" w:hAnsi="Segoe UI Symbol" w:cs="Segoe UI Symbol"/>
              <w:b/>
              <w:bCs/>
              <w:sz w:val="21"/>
              <w:szCs w:val="21"/>
            </w:rPr>
            <w:t>☐</w:t>
          </w:r>
        </w:sdtContent>
      </w:sdt>
      <w:r w:rsidRPr="003E1B1E">
        <w:rPr>
          <w:rFonts w:ascii="Arial" w:hAnsi="Arial" w:cs="Arial"/>
          <w:sz w:val="21"/>
          <w:szCs w:val="21"/>
        </w:rPr>
        <w:t xml:space="preserve">              </w:t>
      </w:r>
      <w:r w:rsidRPr="003E1B1E">
        <w:rPr>
          <w:rFonts w:ascii="Arial" w:hAnsi="Arial" w:cs="Arial"/>
          <w:sz w:val="21"/>
          <w:szCs w:val="21"/>
        </w:rPr>
        <w:tab/>
        <w:t xml:space="preserve">NO </w:t>
      </w:r>
      <w:sdt>
        <w:sdtPr>
          <w:rPr>
            <w:rFonts w:ascii="Arial" w:hAnsi="Arial" w:cs="Arial"/>
            <w:b/>
            <w:bCs/>
            <w:sz w:val="21"/>
            <w:szCs w:val="21"/>
          </w:rPr>
          <w:id w:val="1339735215"/>
          <w14:checkbox>
            <w14:checked w14:val="1"/>
            <w14:checkedState w14:val="2612" w14:font="MS Gothic"/>
            <w14:uncheckedState w14:val="2610" w14:font="MS Gothic"/>
          </w14:checkbox>
        </w:sdtPr>
        <w:sdtContent>
          <w:r w:rsidR="00C67900" w:rsidRPr="003E1B1E">
            <w:rPr>
              <w:rFonts w:ascii="Segoe UI Symbol" w:eastAsia="MS Gothic" w:hAnsi="Segoe UI Symbol" w:cs="Segoe UI Symbol"/>
              <w:b/>
              <w:bCs/>
              <w:sz w:val="21"/>
              <w:szCs w:val="21"/>
            </w:rPr>
            <w:t>☒</w:t>
          </w:r>
        </w:sdtContent>
      </w:sdt>
    </w:p>
    <w:p w14:paraId="57276F67" w14:textId="4F87CB57" w:rsidR="00E456A4" w:rsidRPr="003E1B1E" w:rsidRDefault="00E456A4" w:rsidP="000B0C80">
      <w:pPr>
        <w:spacing w:line="276" w:lineRule="auto"/>
        <w:ind w:left="360"/>
        <w:jc w:val="both"/>
        <w:rPr>
          <w:rFonts w:ascii="Arial" w:hAnsi="Arial" w:cs="Arial"/>
          <w:iCs/>
          <w:sz w:val="21"/>
          <w:szCs w:val="21"/>
          <w:u w:val="single"/>
        </w:rPr>
      </w:pPr>
    </w:p>
    <w:p w14:paraId="2790BA93" w14:textId="77777777" w:rsidR="009C08F7" w:rsidRPr="003E1B1E" w:rsidRDefault="009C08F7" w:rsidP="000B0C80">
      <w:pPr>
        <w:spacing w:line="276" w:lineRule="auto"/>
        <w:ind w:left="360"/>
        <w:jc w:val="both"/>
        <w:rPr>
          <w:rFonts w:ascii="Arial" w:hAnsi="Arial" w:cs="Arial"/>
          <w:iCs/>
          <w:sz w:val="21"/>
          <w:szCs w:val="21"/>
          <w:u w:val="single"/>
        </w:rPr>
      </w:pPr>
    </w:p>
    <w:p w14:paraId="1EE9B8E2" w14:textId="77777777" w:rsidR="00E456A4" w:rsidRPr="003E1B1E" w:rsidRDefault="00E456A4" w:rsidP="000B0C80">
      <w:pPr>
        <w:pStyle w:val="Prrafodelista"/>
        <w:numPr>
          <w:ilvl w:val="0"/>
          <w:numId w:val="13"/>
        </w:numPr>
        <w:tabs>
          <w:tab w:val="left" w:pos="2127"/>
        </w:tabs>
        <w:spacing w:line="276" w:lineRule="auto"/>
        <w:contextualSpacing/>
        <w:jc w:val="both"/>
        <w:rPr>
          <w:rFonts w:ascii="Arial" w:hAnsi="Arial" w:cs="Arial"/>
          <w:b/>
          <w:sz w:val="21"/>
          <w:szCs w:val="21"/>
        </w:rPr>
      </w:pPr>
      <w:r w:rsidRPr="003E1B1E">
        <w:rPr>
          <w:rFonts w:ascii="Arial" w:hAnsi="Arial" w:cs="Arial"/>
          <w:b/>
          <w:sz w:val="21"/>
          <w:szCs w:val="21"/>
        </w:rPr>
        <w:t>SISTEMA DE GESTIÓN DE SEGURIDAD Y SALUD EN EL TRABAJO</w:t>
      </w:r>
    </w:p>
    <w:p w14:paraId="07667040" w14:textId="77777777" w:rsidR="00E456A4" w:rsidRPr="003E1B1E" w:rsidRDefault="00E456A4" w:rsidP="000B0C80">
      <w:pPr>
        <w:tabs>
          <w:tab w:val="left" w:pos="2127"/>
        </w:tabs>
        <w:spacing w:line="276" w:lineRule="auto"/>
        <w:jc w:val="both"/>
        <w:rPr>
          <w:rFonts w:ascii="Arial" w:hAnsi="Arial" w:cs="Arial"/>
          <w:b/>
          <w:sz w:val="21"/>
          <w:szCs w:val="21"/>
        </w:rPr>
      </w:pPr>
    </w:p>
    <w:p w14:paraId="7FECF8ED" w14:textId="77777777" w:rsidR="00E456A4" w:rsidRPr="003E1B1E" w:rsidRDefault="00E456A4" w:rsidP="000B0C80">
      <w:pPr>
        <w:tabs>
          <w:tab w:val="left" w:pos="2127"/>
        </w:tabs>
        <w:spacing w:line="276" w:lineRule="auto"/>
        <w:jc w:val="both"/>
        <w:rPr>
          <w:rFonts w:ascii="Arial" w:hAnsi="Arial" w:cs="Arial"/>
          <w:sz w:val="21"/>
          <w:szCs w:val="21"/>
          <w:lang w:eastAsia="es-ES"/>
        </w:rPr>
      </w:pPr>
      <w:r w:rsidRPr="003E1B1E">
        <w:rPr>
          <w:rFonts w:ascii="Arial" w:hAnsi="Arial" w:cs="Arial"/>
          <w:sz w:val="21"/>
          <w:szCs w:val="21"/>
          <w:lang w:eastAsia="es-ES"/>
        </w:rPr>
        <w:t>El contratista en coordinación con el interventor o supervisor del contrato, deberán dar aplicación a lo dispuesto en las normas internas de la Empresa, dentro de las que se encuentran (i) NS-141 “Requisitos mínimos de seguridad y salud en el trabajo para contratistas”; (</w:t>
      </w:r>
      <w:proofErr w:type="spellStart"/>
      <w:r w:rsidRPr="003E1B1E">
        <w:rPr>
          <w:rFonts w:ascii="Arial" w:hAnsi="Arial" w:cs="Arial"/>
          <w:sz w:val="21"/>
          <w:szCs w:val="21"/>
          <w:lang w:eastAsia="es-ES"/>
        </w:rPr>
        <w:t>ii</w:t>
      </w:r>
      <w:proofErr w:type="spellEnd"/>
      <w:r w:rsidRPr="003E1B1E">
        <w:rPr>
          <w:rFonts w:ascii="Arial" w:hAnsi="Arial" w:cs="Arial"/>
          <w:sz w:val="21"/>
          <w:szCs w:val="21"/>
          <w:lang w:eastAsia="es-ES"/>
        </w:rPr>
        <w:t>) Resolución 0312 de 2019 “Por la cual se definen los estándares mínimos del SG-SST”; (</w:t>
      </w:r>
      <w:proofErr w:type="spellStart"/>
      <w:r w:rsidRPr="003E1B1E">
        <w:rPr>
          <w:rFonts w:ascii="Arial" w:hAnsi="Arial" w:cs="Arial"/>
          <w:sz w:val="21"/>
          <w:szCs w:val="21"/>
          <w:lang w:eastAsia="es-ES"/>
        </w:rPr>
        <w:t>iii</w:t>
      </w:r>
      <w:proofErr w:type="spellEnd"/>
      <w:r w:rsidRPr="003E1B1E">
        <w:rPr>
          <w:rFonts w:ascii="Arial" w:hAnsi="Arial" w:cs="Arial"/>
          <w:sz w:val="21"/>
          <w:szCs w:val="21"/>
          <w:lang w:eastAsia="es-ES"/>
        </w:rPr>
        <w:t>) Manual de Contratación vigente; (</w:t>
      </w:r>
      <w:proofErr w:type="spellStart"/>
      <w:r w:rsidRPr="003E1B1E">
        <w:rPr>
          <w:rFonts w:ascii="Arial" w:hAnsi="Arial" w:cs="Arial"/>
          <w:sz w:val="21"/>
          <w:szCs w:val="21"/>
          <w:lang w:eastAsia="es-ES"/>
        </w:rPr>
        <w:t>iv</w:t>
      </w:r>
      <w:proofErr w:type="spellEnd"/>
      <w:r w:rsidRPr="003E1B1E">
        <w:rPr>
          <w:rFonts w:ascii="Arial" w:hAnsi="Arial" w:cs="Arial"/>
          <w:sz w:val="21"/>
          <w:szCs w:val="21"/>
          <w:lang w:eastAsia="es-ES"/>
        </w:rPr>
        <w:t>) Manual de Supervisión e Interventoría vigente; y (v) Anexo “Lista de Chequeo Requisitos Mínimos en SST”. De igual manera, deberá dar cumplimiento a las obligaciones que de manera específica se pacten en el contrato respectivo.</w:t>
      </w:r>
    </w:p>
    <w:p w14:paraId="0D8F8D2B" w14:textId="77777777" w:rsidR="00E456A4" w:rsidRPr="003E1B1E" w:rsidRDefault="00E456A4" w:rsidP="000B0C80">
      <w:pPr>
        <w:spacing w:line="276" w:lineRule="auto"/>
        <w:ind w:left="567"/>
        <w:jc w:val="both"/>
        <w:rPr>
          <w:rFonts w:ascii="Arial" w:hAnsi="Arial" w:cs="Arial"/>
          <w:i/>
          <w:sz w:val="21"/>
          <w:szCs w:val="21"/>
        </w:rPr>
      </w:pPr>
    </w:p>
    <w:p w14:paraId="1E347888" w14:textId="77777777" w:rsidR="001F0A5B" w:rsidRPr="003E1B1E" w:rsidRDefault="001F0A5B" w:rsidP="000B0C80">
      <w:pPr>
        <w:spacing w:line="276" w:lineRule="auto"/>
        <w:jc w:val="both"/>
        <w:rPr>
          <w:rFonts w:ascii="Arial" w:hAnsi="Arial" w:cs="Arial"/>
          <w:iCs/>
          <w:sz w:val="21"/>
          <w:szCs w:val="21"/>
        </w:rPr>
      </w:pPr>
    </w:p>
    <w:p w14:paraId="2D5FEE1C" w14:textId="77777777" w:rsidR="009E1D9C" w:rsidRPr="003E1B1E" w:rsidRDefault="009E1D9C" w:rsidP="000B0C80">
      <w:pPr>
        <w:pStyle w:val="Prrafodelista"/>
        <w:numPr>
          <w:ilvl w:val="0"/>
          <w:numId w:val="13"/>
        </w:numPr>
        <w:tabs>
          <w:tab w:val="left" w:pos="2127"/>
        </w:tabs>
        <w:spacing w:line="276" w:lineRule="auto"/>
        <w:contextualSpacing/>
        <w:jc w:val="both"/>
        <w:rPr>
          <w:rFonts w:ascii="Arial" w:hAnsi="Arial" w:cs="Arial"/>
          <w:b/>
          <w:sz w:val="21"/>
          <w:szCs w:val="21"/>
        </w:rPr>
      </w:pPr>
      <w:r w:rsidRPr="003E1B1E">
        <w:rPr>
          <w:rFonts w:ascii="Arial" w:hAnsi="Arial" w:cs="Arial"/>
          <w:b/>
          <w:sz w:val="21"/>
          <w:szCs w:val="21"/>
        </w:rPr>
        <w:t>ANEXOS</w:t>
      </w:r>
    </w:p>
    <w:p w14:paraId="543E7785" w14:textId="77777777" w:rsidR="009E1D9C" w:rsidRPr="003E1B1E" w:rsidRDefault="009E1D9C" w:rsidP="000B0C80">
      <w:pPr>
        <w:tabs>
          <w:tab w:val="left" w:pos="2127"/>
        </w:tabs>
        <w:spacing w:line="276" w:lineRule="auto"/>
        <w:jc w:val="both"/>
        <w:rPr>
          <w:rFonts w:ascii="Arial" w:hAnsi="Arial" w:cs="Arial"/>
          <w:b/>
          <w:sz w:val="21"/>
          <w:szCs w:val="21"/>
        </w:rPr>
      </w:pPr>
    </w:p>
    <w:p w14:paraId="72CF08EF" w14:textId="77777777" w:rsidR="00F26ABE" w:rsidRPr="003E1B1E" w:rsidRDefault="00F26ABE" w:rsidP="000B0C80">
      <w:pPr>
        <w:tabs>
          <w:tab w:val="left" w:pos="993"/>
        </w:tabs>
        <w:spacing w:line="276" w:lineRule="auto"/>
        <w:ind w:left="360"/>
        <w:jc w:val="both"/>
        <w:rPr>
          <w:rFonts w:ascii="Arial" w:hAnsi="Arial" w:cs="Arial"/>
          <w:sz w:val="21"/>
          <w:szCs w:val="21"/>
          <w:lang w:eastAsia="es-ES"/>
        </w:rPr>
      </w:pPr>
      <w:bookmarkStart w:id="1" w:name="_Hlk75943660"/>
      <w:r w:rsidRPr="003E1B1E">
        <w:rPr>
          <w:rFonts w:ascii="Arial" w:hAnsi="Arial" w:cs="Arial"/>
          <w:sz w:val="21"/>
          <w:szCs w:val="21"/>
          <w:lang w:eastAsia="es-ES"/>
        </w:rPr>
        <w:t>a) Cotizaciones que sean soporte del presupuesto</w:t>
      </w:r>
    </w:p>
    <w:p w14:paraId="0B96A686" w14:textId="77777777" w:rsidR="00F26ABE" w:rsidRPr="003E1B1E" w:rsidRDefault="00F26ABE" w:rsidP="000B0C80">
      <w:pPr>
        <w:tabs>
          <w:tab w:val="left" w:pos="993"/>
        </w:tabs>
        <w:spacing w:line="276" w:lineRule="auto"/>
        <w:ind w:left="360"/>
        <w:jc w:val="both"/>
        <w:rPr>
          <w:rFonts w:ascii="Arial" w:hAnsi="Arial" w:cs="Arial"/>
          <w:sz w:val="21"/>
          <w:szCs w:val="21"/>
          <w:lang w:eastAsia="es-ES"/>
        </w:rPr>
      </w:pPr>
      <w:r w:rsidRPr="003E1B1E">
        <w:rPr>
          <w:rFonts w:ascii="Arial" w:hAnsi="Arial" w:cs="Arial"/>
          <w:sz w:val="21"/>
          <w:szCs w:val="21"/>
          <w:lang w:eastAsia="es-ES"/>
        </w:rPr>
        <w:t>b) PRESUPUESTO OFICIAL elaborado en el formato vigente.</w:t>
      </w:r>
    </w:p>
    <w:p w14:paraId="2D7F1329" w14:textId="77777777" w:rsidR="00F26ABE" w:rsidRPr="003E1B1E" w:rsidRDefault="00F26ABE" w:rsidP="000B0C80">
      <w:pPr>
        <w:tabs>
          <w:tab w:val="left" w:pos="993"/>
        </w:tabs>
        <w:spacing w:line="276" w:lineRule="auto"/>
        <w:ind w:left="360"/>
        <w:jc w:val="both"/>
        <w:rPr>
          <w:rFonts w:ascii="Arial" w:hAnsi="Arial" w:cs="Arial"/>
          <w:sz w:val="21"/>
          <w:szCs w:val="21"/>
          <w:lang w:eastAsia="es-ES"/>
        </w:rPr>
      </w:pPr>
      <w:r w:rsidRPr="003E1B1E">
        <w:rPr>
          <w:rFonts w:ascii="Arial" w:hAnsi="Arial" w:cs="Arial"/>
          <w:sz w:val="21"/>
          <w:szCs w:val="21"/>
          <w:lang w:eastAsia="es-ES"/>
        </w:rPr>
        <w:t>c) Matriz de Riesgos Previsibles</w:t>
      </w:r>
    </w:p>
    <w:p w14:paraId="7F0ED35F" w14:textId="77777777" w:rsidR="00F26ABE" w:rsidRPr="003E1B1E" w:rsidRDefault="00F26ABE" w:rsidP="000B0C80">
      <w:pPr>
        <w:tabs>
          <w:tab w:val="left" w:pos="993"/>
        </w:tabs>
        <w:spacing w:line="276" w:lineRule="auto"/>
        <w:ind w:left="360"/>
        <w:jc w:val="both"/>
        <w:rPr>
          <w:rFonts w:ascii="Arial" w:hAnsi="Arial" w:cs="Arial"/>
          <w:sz w:val="21"/>
          <w:szCs w:val="21"/>
          <w:lang w:eastAsia="es-ES"/>
        </w:rPr>
      </w:pPr>
      <w:r w:rsidRPr="003E1B1E">
        <w:rPr>
          <w:rFonts w:ascii="Arial" w:hAnsi="Arial" w:cs="Arial"/>
          <w:sz w:val="21"/>
          <w:szCs w:val="21"/>
          <w:lang w:eastAsia="es-ES"/>
        </w:rPr>
        <w:t>d) Evaluación Técnica a un invitado</w:t>
      </w:r>
    </w:p>
    <w:bookmarkEnd w:id="1"/>
    <w:p w14:paraId="5438DF86" w14:textId="77777777" w:rsidR="00415D16" w:rsidRPr="003E1B1E" w:rsidRDefault="00415D16" w:rsidP="000B0C80">
      <w:pPr>
        <w:spacing w:line="276" w:lineRule="auto"/>
        <w:jc w:val="both"/>
        <w:rPr>
          <w:rFonts w:ascii="Arial" w:hAnsi="Arial" w:cs="Arial"/>
          <w:sz w:val="21"/>
          <w:szCs w:val="21"/>
        </w:rPr>
      </w:pPr>
      <w:r w:rsidRPr="003E1B1E">
        <w:rPr>
          <w:rFonts w:ascii="Arial" w:hAnsi="Arial" w:cs="Arial"/>
          <w:noProof/>
          <w:sz w:val="21"/>
          <w:szCs w:val="21"/>
        </w:rPr>
        <mc:AlternateContent>
          <mc:Choice Requires="wps">
            <w:drawing>
              <wp:anchor distT="0" distB="0" distL="114300" distR="114300" simplePos="0" relativeHeight="251659264" behindDoc="0" locked="0" layoutInCell="1" allowOverlap="1" wp14:anchorId="5C340C00" wp14:editId="53BD47E5">
                <wp:simplePos x="0" y="0"/>
                <wp:positionH relativeFrom="column">
                  <wp:posOffset>-60960</wp:posOffset>
                </wp:positionH>
                <wp:positionV relativeFrom="paragraph">
                  <wp:posOffset>163830</wp:posOffset>
                </wp:positionV>
                <wp:extent cx="5772150" cy="266700"/>
                <wp:effectExtent l="0" t="0" r="19050" b="19050"/>
                <wp:wrapNone/>
                <wp:docPr id="15"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72150" cy="266700"/>
                        </a:xfrm>
                        <a:prstGeom prst="rect">
                          <a:avLst/>
                        </a:prstGeom>
                        <a:solidFill>
                          <a:sysClr val="window" lastClr="FFFFFF"/>
                        </a:solidFill>
                        <a:ln w="6350">
                          <a:solidFill>
                            <a:prstClr val="black"/>
                          </a:solidFill>
                        </a:ln>
                        <a:effectLst/>
                      </wps:spPr>
                      <wps:txbx>
                        <w:txbxContent>
                          <w:p w14:paraId="532E132C" w14:textId="77777777" w:rsidR="00323B9B" w:rsidRPr="005726F0" w:rsidRDefault="00323B9B" w:rsidP="00415D16">
                            <w:pPr>
                              <w:jc w:val="center"/>
                              <w:rPr>
                                <w:rFonts w:ascii="Arial" w:hAnsi="Arial" w:cs="Arial"/>
                                <w:b/>
                                <w:i/>
                                <w:sz w:val="22"/>
                                <w:szCs w:val="22"/>
                              </w:rPr>
                            </w:pPr>
                            <w:r w:rsidRPr="005726F0">
                              <w:rPr>
                                <w:rFonts w:ascii="Arial" w:hAnsi="Arial" w:cs="Arial"/>
                                <w:b/>
                                <w:i/>
                                <w:sz w:val="22"/>
                                <w:szCs w:val="22"/>
                              </w:rPr>
                              <w:t xml:space="preserve">CONCLUSIÓN  </w:t>
                            </w:r>
                          </w:p>
                          <w:p w14:paraId="29A2535B" w14:textId="77777777" w:rsidR="00323B9B" w:rsidRPr="005726F0" w:rsidRDefault="00323B9B" w:rsidP="00415D16">
                            <w:pPr>
                              <w:jc w:val="cente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5C340C00" id="_x0000_t202" coordsize="21600,21600" o:spt="202" path="m,l,21600r21600,l21600,xe">
                <v:stroke joinstyle="miter"/>
                <v:path gradientshapeok="t" o:connecttype="rect"/>
              </v:shapetype>
              <v:shape id="Cuadro de texto 15" o:spid="_x0000_s1026" type="#_x0000_t202" style="position:absolute;left:0;text-align:left;margin-left:-4.8pt;margin-top:12.9pt;width:454.5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" fillcolor="window" strokeweight=".5pt">
                <v:path arrowok="t"/>
                <v:textbox>
                  <w:txbxContent>
                    <w:p w14:paraId="532E132C" w14:textId="77777777" w:rsidR="00323B9B" w:rsidRPr="005726F0" w:rsidRDefault="00323B9B" w:rsidP="00415D16">
                      <w:pPr>
                        <w:jc w:val="center"/>
                        <w:rPr>
                          <w:rFonts w:ascii="Arial" w:hAnsi="Arial" w:cs="Arial"/>
                          <w:b/>
                          <w:i/>
                          <w:sz w:val="22"/>
                          <w:szCs w:val="22"/>
                        </w:rPr>
                      </w:pPr>
                      <w:r w:rsidRPr="005726F0">
                        <w:rPr>
                          <w:rFonts w:ascii="Arial" w:hAnsi="Arial" w:cs="Arial"/>
                          <w:b/>
                          <w:i/>
                          <w:sz w:val="22"/>
                          <w:szCs w:val="22"/>
                        </w:rPr>
                        <w:t xml:space="preserve">CONCLUSIÓN  </w:t>
                      </w:r>
                    </w:p>
                    <w:p w14:paraId="29A2535B" w14:textId="77777777" w:rsidR="00323B9B" w:rsidRPr="005726F0" w:rsidRDefault="00323B9B" w:rsidP="00415D16">
                      <w:pPr>
                        <w:jc w:val="center"/>
                        <w:rPr>
                          <w:rFonts w:ascii="Arial" w:hAnsi="Arial" w:cs="Arial"/>
                          <w:sz w:val="22"/>
                          <w:szCs w:val="22"/>
                        </w:rPr>
                      </w:pPr>
                    </w:p>
                  </w:txbxContent>
                </v:textbox>
              </v:shape>
            </w:pict>
          </mc:Fallback>
        </mc:AlternateContent>
      </w:r>
    </w:p>
    <w:p w14:paraId="24E3F0EC" w14:textId="77777777" w:rsidR="00415D16" w:rsidRPr="003E1B1E" w:rsidRDefault="00415D16" w:rsidP="000B0C80">
      <w:pPr>
        <w:tabs>
          <w:tab w:val="left" w:pos="3720"/>
        </w:tabs>
        <w:spacing w:line="276" w:lineRule="auto"/>
        <w:jc w:val="both"/>
        <w:rPr>
          <w:rFonts w:ascii="Arial" w:hAnsi="Arial" w:cs="Arial"/>
          <w:sz w:val="21"/>
          <w:szCs w:val="21"/>
        </w:rPr>
      </w:pPr>
      <w:r w:rsidRPr="003E1B1E">
        <w:rPr>
          <w:rFonts w:ascii="Arial" w:hAnsi="Arial" w:cs="Arial"/>
          <w:i/>
          <w:sz w:val="21"/>
          <w:szCs w:val="21"/>
        </w:rPr>
        <w:tab/>
      </w:r>
    </w:p>
    <w:p w14:paraId="579E4E06" w14:textId="77777777" w:rsidR="00415D16" w:rsidRPr="003E1B1E" w:rsidRDefault="00415D16" w:rsidP="000B0C80">
      <w:pPr>
        <w:spacing w:line="276" w:lineRule="auto"/>
        <w:jc w:val="both"/>
        <w:rPr>
          <w:rFonts w:ascii="Arial" w:hAnsi="Arial" w:cs="Arial"/>
          <w:sz w:val="21"/>
          <w:szCs w:val="21"/>
        </w:rPr>
      </w:pPr>
    </w:p>
    <w:p w14:paraId="6F24102C" w14:textId="77777777" w:rsidR="00415D16" w:rsidRPr="003E1B1E" w:rsidRDefault="00415D16" w:rsidP="000B0C80">
      <w:pPr>
        <w:spacing w:line="276" w:lineRule="auto"/>
        <w:jc w:val="both"/>
        <w:rPr>
          <w:rFonts w:ascii="Arial" w:hAnsi="Arial" w:cs="Arial"/>
          <w:sz w:val="21"/>
          <w:szCs w:val="21"/>
        </w:rPr>
      </w:pPr>
    </w:p>
    <w:p w14:paraId="558D5993" w14:textId="77777777" w:rsidR="00415D16" w:rsidRPr="003E1B1E" w:rsidRDefault="00415D16" w:rsidP="000B0C80">
      <w:pPr>
        <w:spacing w:line="276" w:lineRule="auto"/>
        <w:jc w:val="both"/>
        <w:rPr>
          <w:rFonts w:ascii="Arial" w:hAnsi="Arial" w:cs="Arial"/>
          <w:sz w:val="21"/>
          <w:szCs w:val="21"/>
        </w:rPr>
      </w:pPr>
      <w:r w:rsidRPr="003E1B1E">
        <w:rPr>
          <w:rFonts w:ascii="Arial" w:hAnsi="Arial" w:cs="Arial"/>
          <w:sz w:val="21"/>
          <w:szCs w:val="21"/>
        </w:rPr>
        <w:t xml:space="preserve">Elaborados los estudios previos se evidencia la necesidad de adelantar el proceso de contratación con el invitado sugerido y evaluado, cuyos soportes se adjuntan al presente documento. </w:t>
      </w:r>
    </w:p>
    <w:p w14:paraId="2AB24454" w14:textId="76525771" w:rsidR="00415D16" w:rsidRPr="003E1B1E" w:rsidRDefault="00415D16" w:rsidP="000B0C80">
      <w:pPr>
        <w:spacing w:line="276" w:lineRule="auto"/>
        <w:jc w:val="both"/>
        <w:rPr>
          <w:rFonts w:ascii="Arial" w:hAnsi="Arial" w:cs="Arial"/>
          <w:sz w:val="21"/>
          <w:szCs w:val="21"/>
        </w:rPr>
      </w:pPr>
    </w:p>
    <w:p w14:paraId="4FF1732D" w14:textId="77777777" w:rsidR="009C08F7" w:rsidRPr="003E1B1E" w:rsidRDefault="009C08F7" w:rsidP="000B0C80">
      <w:pPr>
        <w:spacing w:line="276" w:lineRule="auto"/>
        <w:jc w:val="both"/>
        <w:rPr>
          <w:rFonts w:ascii="Arial" w:hAnsi="Arial" w:cs="Arial"/>
          <w:sz w:val="21"/>
          <w:szCs w:val="21"/>
        </w:rPr>
      </w:pPr>
    </w:p>
    <w:p w14:paraId="13F421E3" w14:textId="77777777" w:rsidR="00415D16" w:rsidRPr="003E1B1E" w:rsidRDefault="00415D16" w:rsidP="000B0C80">
      <w:pPr>
        <w:spacing w:line="276" w:lineRule="auto"/>
        <w:jc w:val="both"/>
        <w:rPr>
          <w:rFonts w:ascii="Arial" w:hAnsi="Arial" w:cs="Arial"/>
          <w:b/>
          <w:sz w:val="21"/>
          <w:szCs w:val="21"/>
          <w:u w:val="single"/>
        </w:rPr>
      </w:pPr>
      <w:r w:rsidRPr="003E1B1E">
        <w:rPr>
          <w:rFonts w:ascii="Arial" w:hAnsi="Arial" w:cs="Arial"/>
          <w:b/>
          <w:sz w:val="21"/>
          <w:szCs w:val="21"/>
          <w:u w:val="single"/>
        </w:rPr>
        <w:t>APROBACIÓN</w:t>
      </w:r>
    </w:p>
    <w:p w14:paraId="17C4AD00" w14:textId="77777777" w:rsidR="00415D16" w:rsidRPr="003E1B1E" w:rsidRDefault="00415D16" w:rsidP="000B0C80">
      <w:pPr>
        <w:spacing w:line="276" w:lineRule="auto"/>
        <w:jc w:val="both"/>
        <w:rPr>
          <w:rFonts w:ascii="Arial" w:hAnsi="Arial" w:cs="Arial"/>
          <w:sz w:val="21"/>
          <w:szCs w:val="21"/>
        </w:rPr>
      </w:pPr>
    </w:p>
    <w:p w14:paraId="6F2DA0EE" w14:textId="43B7888A" w:rsidR="00415D16" w:rsidRPr="003E1B1E" w:rsidRDefault="00415D16" w:rsidP="000B0C80">
      <w:pPr>
        <w:spacing w:line="276" w:lineRule="auto"/>
        <w:jc w:val="both"/>
        <w:rPr>
          <w:rFonts w:ascii="Arial" w:hAnsi="Arial" w:cs="Arial"/>
          <w:sz w:val="21"/>
          <w:szCs w:val="21"/>
        </w:rPr>
      </w:pPr>
      <w:r w:rsidRPr="003E1B1E">
        <w:rPr>
          <w:rFonts w:ascii="Arial" w:hAnsi="Arial" w:cs="Arial"/>
          <w:sz w:val="21"/>
          <w:szCs w:val="21"/>
        </w:rPr>
        <w:t xml:space="preserve">La información consignada en este </w:t>
      </w:r>
      <w:r w:rsidR="00F26ABE" w:rsidRPr="003E1B1E">
        <w:rPr>
          <w:rFonts w:ascii="Arial" w:hAnsi="Arial" w:cs="Arial"/>
          <w:sz w:val="21"/>
          <w:szCs w:val="21"/>
        </w:rPr>
        <w:t>documento</w:t>
      </w:r>
      <w:r w:rsidRPr="003E1B1E">
        <w:rPr>
          <w:rFonts w:ascii="Arial" w:hAnsi="Arial" w:cs="Arial"/>
          <w:sz w:val="21"/>
          <w:szCs w:val="21"/>
        </w:rPr>
        <w:t xml:space="preserve"> fue estructurada y verificada por las siguientes personas:</w:t>
      </w:r>
    </w:p>
    <w:p w14:paraId="70A91EA3" w14:textId="23094795" w:rsidR="002D48D3" w:rsidRPr="003E1B1E" w:rsidRDefault="002D48D3" w:rsidP="000B0C80">
      <w:pPr>
        <w:spacing w:line="276" w:lineRule="auto"/>
        <w:jc w:val="both"/>
        <w:rPr>
          <w:rFonts w:ascii="Arial" w:hAnsi="Arial" w:cs="Arial"/>
          <w:sz w:val="21"/>
          <w:szCs w:val="21"/>
        </w:rPr>
      </w:pPr>
    </w:p>
    <w:tbl>
      <w:tblPr>
        <w:tblStyle w:val="Tablaconcuadrcula"/>
        <w:tblW w:w="0" w:type="auto"/>
        <w:jc w:val="center"/>
        <w:tblLook w:val="04A0" w:firstRow="1" w:lastRow="0" w:firstColumn="1" w:lastColumn="0" w:noHBand="0" w:noVBand="1"/>
      </w:tblPr>
      <w:tblGrid>
        <w:gridCol w:w="2698"/>
        <w:gridCol w:w="3251"/>
        <w:gridCol w:w="1843"/>
      </w:tblGrid>
      <w:tr w:rsidR="003E1B1E" w:rsidRPr="003E1B1E" w14:paraId="5B812F29" w14:textId="77777777" w:rsidTr="00F26ABE">
        <w:trPr>
          <w:jc w:val="center"/>
        </w:trPr>
        <w:tc>
          <w:tcPr>
            <w:tcW w:w="2698" w:type="dxa"/>
          </w:tcPr>
          <w:p w14:paraId="7F1F9007" w14:textId="77777777" w:rsidR="002D48D3" w:rsidRPr="003E1B1E" w:rsidRDefault="002D48D3" w:rsidP="000B0C80">
            <w:pPr>
              <w:spacing w:line="276" w:lineRule="auto"/>
              <w:jc w:val="center"/>
              <w:rPr>
                <w:rFonts w:ascii="Arial" w:hAnsi="Arial" w:cs="Arial"/>
                <w:b/>
                <w:sz w:val="21"/>
                <w:szCs w:val="21"/>
              </w:rPr>
            </w:pPr>
            <w:bookmarkStart w:id="2" w:name="_Hlk111726305"/>
            <w:r w:rsidRPr="003E1B1E">
              <w:rPr>
                <w:rFonts w:ascii="Arial" w:hAnsi="Arial" w:cs="Arial"/>
                <w:b/>
                <w:sz w:val="21"/>
                <w:szCs w:val="21"/>
              </w:rPr>
              <w:t>Funcionario/Contratista</w:t>
            </w:r>
          </w:p>
        </w:tc>
        <w:tc>
          <w:tcPr>
            <w:tcW w:w="3251" w:type="dxa"/>
          </w:tcPr>
          <w:p w14:paraId="78E55E8A" w14:textId="77777777" w:rsidR="002D48D3" w:rsidRPr="003E1B1E" w:rsidRDefault="002D48D3" w:rsidP="000B0C80">
            <w:pPr>
              <w:spacing w:line="276" w:lineRule="auto"/>
              <w:jc w:val="center"/>
              <w:rPr>
                <w:rFonts w:ascii="Arial" w:hAnsi="Arial" w:cs="Arial"/>
                <w:b/>
                <w:sz w:val="21"/>
                <w:szCs w:val="21"/>
              </w:rPr>
            </w:pPr>
            <w:r w:rsidRPr="003E1B1E">
              <w:rPr>
                <w:rFonts w:ascii="Arial" w:hAnsi="Arial" w:cs="Arial"/>
                <w:b/>
                <w:sz w:val="21"/>
                <w:szCs w:val="21"/>
              </w:rPr>
              <w:t>Nombre</w:t>
            </w:r>
          </w:p>
        </w:tc>
        <w:tc>
          <w:tcPr>
            <w:tcW w:w="1843" w:type="dxa"/>
          </w:tcPr>
          <w:p w14:paraId="1268DA08" w14:textId="77777777" w:rsidR="002D48D3" w:rsidRPr="003E1B1E" w:rsidRDefault="002D48D3" w:rsidP="000B0C80">
            <w:pPr>
              <w:spacing w:line="276" w:lineRule="auto"/>
              <w:jc w:val="center"/>
              <w:rPr>
                <w:rFonts w:ascii="Arial" w:hAnsi="Arial" w:cs="Arial"/>
                <w:b/>
                <w:sz w:val="21"/>
                <w:szCs w:val="21"/>
              </w:rPr>
            </w:pPr>
            <w:r w:rsidRPr="003E1B1E">
              <w:rPr>
                <w:rFonts w:ascii="Arial" w:hAnsi="Arial" w:cs="Arial"/>
                <w:b/>
                <w:sz w:val="21"/>
                <w:szCs w:val="21"/>
              </w:rPr>
              <w:t>Fecha</w:t>
            </w:r>
          </w:p>
        </w:tc>
      </w:tr>
      <w:tr w:rsidR="003E1B1E" w:rsidRPr="003E1B1E" w14:paraId="11C864E2" w14:textId="77777777" w:rsidTr="00F26ABE">
        <w:trPr>
          <w:jc w:val="center"/>
        </w:trPr>
        <w:tc>
          <w:tcPr>
            <w:tcW w:w="2698" w:type="dxa"/>
          </w:tcPr>
          <w:p w14:paraId="05FB11F6" w14:textId="77777777" w:rsidR="002D48D3" w:rsidRPr="003E1B1E" w:rsidRDefault="002D48D3" w:rsidP="000B0C80">
            <w:pPr>
              <w:spacing w:line="276" w:lineRule="auto"/>
              <w:rPr>
                <w:rFonts w:ascii="Arial" w:hAnsi="Arial" w:cs="Arial"/>
                <w:sz w:val="21"/>
                <w:szCs w:val="21"/>
              </w:rPr>
            </w:pPr>
            <w:r w:rsidRPr="003E1B1E">
              <w:rPr>
                <w:rFonts w:ascii="Arial" w:hAnsi="Arial" w:cs="Arial"/>
                <w:sz w:val="21"/>
                <w:szCs w:val="21"/>
              </w:rPr>
              <w:t>Proyectado por:</w:t>
            </w:r>
          </w:p>
        </w:tc>
        <w:tc>
          <w:tcPr>
            <w:tcW w:w="3251" w:type="dxa"/>
          </w:tcPr>
          <w:p w14:paraId="0BECCA96" w14:textId="78062F19" w:rsidR="002D48D3" w:rsidRPr="003E1B1E" w:rsidRDefault="00060BEF" w:rsidP="000B0C80">
            <w:pPr>
              <w:spacing w:line="276" w:lineRule="auto"/>
              <w:rPr>
                <w:rFonts w:ascii="Arial" w:hAnsi="Arial" w:cs="Arial"/>
                <w:sz w:val="21"/>
                <w:szCs w:val="21"/>
              </w:rPr>
            </w:pPr>
            <w:r w:rsidRPr="003E1B1E">
              <w:rPr>
                <w:rFonts w:ascii="Arial" w:hAnsi="Arial" w:cs="Arial"/>
                <w:sz w:val="21"/>
                <w:szCs w:val="21"/>
              </w:rPr>
              <w:t>Alejandra Silva</w:t>
            </w:r>
          </w:p>
        </w:tc>
        <w:tc>
          <w:tcPr>
            <w:tcW w:w="1843" w:type="dxa"/>
          </w:tcPr>
          <w:p w14:paraId="16248328" w14:textId="1A0063BD" w:rsidR="002D48D3" w:rsidRPr="003E1B1E" w:rsidRDefault="003E1B1E" w:rsidP="000B0C80">
            <w:pPr>
              <w:spacing w:line="276" w:lineRule="auto"/>
              <w:rPr>
                <w:rFonts w:ascii="Arial" w:hAnsi="Arial" w:cs="Arial"/>
                <w:sz w:val="21"/>
                <w:szCs w:val="21"/>
              </w:rPr>
            </w:pPr>
            <w:r>
              <w:rPr>
                <w:rFonts w:ascii="Arial" w:hAnsi="Arial" w:cs="Arial"/>
                <w:sz w:val="21"/>
                <w:szCs w:val="21"/>
              </w:rPr>
              <w:t>26-05-2026</w:t>
            </w:r>
          </w:p>
        </w:tc>
      </w:tr>
      <w:tr w:rsidR="003E1B1E" w:rsidRPr="003E1B1E" w14:paraId="2D30AC99" w14:textId="77777777" w:rsidTr="00F26ABE">
        <w:trPr>
          <w:jc w:val="center"/>
        </w:trPr>
        <w:tc>
          <w:tcPr>
            <w:tcW w:w="2698" w:type="dxa"/>
          </w:tcPr>
          <w:p w14:paraId="4FD2F34A" w14:textId="77777777" w:rsidR="002D48D3" w:rsidRPr="003E1B1E" w:rsidRDefault="002D48D3" w:rsidP="000B0C80">
            <w:pPr>
              <w:spacing w:line="276" w:lineRule="auto"/>
              <w:rPr>
                <w:rFonts w:ascii="Arial" w:hAnsi="Arial" w:cs="Arial"/>
                <w:sz w:val="21"/>
                <w:szCs w:val="21"/>
              </w:rPr>
            </w:pPr>
            <w:r w:rsidRPr="003E1B1E">
              <w:rPr>
                <w:rFonts w:ascii="Arial" w:hAnsi="Arial" w:cs="Arial"/>
                <w:sz w:val="21"/>
                <w:szCs w:val="21"/>
              </w:rPr>
              <w:t>Revisado por:</w:t>
            </w:r>
          </w:p>
        </w:tc>
        <w:tc>
          <w:tcPr>
            <w:tcW w:w="3251" w:type="dxa"/>
          </w:tcPr>
          <w:p w14:paraId="6ACC38C5" w14:textId="39D2EEF6" w:rsidR="002D48D3" w:rsidRPr="003E1B1E" w:rsidRDefault="00060BEF" w:rsidP="000B0C80">
            <w:pPr>
              <w:spacing w:line="276" w:lineRule="auto"/>
              <w:rPr>
                <w:rFonts w:ascii="Arial" w:hAnsi="Arial" w:cs="Arial"/>
                <w:sz w:val="21"/>
                <w:szCs w:val="21"/>
              </w:rPr>
            </w:pPr>
            <w:r w:rsidRPr="003E1B1E">
              <w:rPr>
                <w:rFonts w:ascii="Arial" w:hAnsi="Arial" w:cs="Arial"/>
                <w:sz w:val="21"/>
                <w:szCs w:val="21"/>
              </w:rPr>
              <w:t xml:space="preserve">Liliana Andrea Rey </w:t>
            </w:r>
            <w:proofErr w:type="spellStart"/>
            <w:r w:rsidRPr="003E1B1E">
              <w:rPr>
                <w:rFonts w:ascii="Arial" w:hAnsi="Arial" w:cs="Arial"/>
                <w:sz w:val="21"/>
                <w:szCs w:val="21"/>
              </w:rPr>
              <w:t>Rey</w:t>
            </w:r>
            <w:proofErr w:type="spellEnd"/>
          </w:p>
        </w:tc>
        <w:tc>
          <w:tcPr>
            <w:tcW w:w="1843" w:type="dxa"/>
          </w:tcPr>
          <w:p w14:paraId="37AAC412" w14:textId="1D02D0A9" w:rsidR="002D48D3" w:rsidRPr="003E1B1E" w:rsidRDefault="003E1B1E" w:rsidP="000B0C80">
            <w:pPr>
              <w:spacing w:line="276" w:lineRule="auto"/>
              <w:rPr>
                <w:rFonts w:ascii="Arial" w:hAnsi="Arial" w:cs="Arial"/>
                <w:sz w:val="21"/>
                <w:szCs w:val="21"/>
              </w:rPr>
            </w:pPr>
            <w:r>
              <w:rPr>
                <w:rFonts w:ascii="Arial" w:hAnsi="Arial" w:cs="Arial"/>
                <w:sz w:val="21"/>
                <w:szCs w:val="21"/>
              </w:rPr>
              <w:t>26-05-2026</w:t>
            </w:r>
          </w:p>
        </w:tc>
      </w:tr>
      <w:tr w:rsidR="003E1B1E" w:rsidRPr="003E1B1E" w14:paraId="3A49B6C5" w14:textId="77777777" w:rsidTr="00F26ABE">
        <w:trPr>
          <w:jc w:val="center"/>
        </w:trPr>
        <w:tc>
          <w:tcPr>
            <w:tcW w:w="2698" w:type="dxa"/>
          </w:tcPr>
          <w:p w14:paraId="02E2BCE5" w14:textId="144B0D1A" w:rsidR="00D668E2" w:rsidRPr="003E1B1E" w:rsidRDefault="00D668E2" w:rsidP="000B0C80">
            <w:pPr>
              <w:spacing w:line="276" w:lineRule="auto"/>
              <w:rPr>
                <w:rFonts w:ascii="Arial" w:hAnsi="Arial" w:cs="Arial"/>
                <w:sz w:val="21"/>
                <w:szCs w:val="21"/>
              </w:rPr>
            </w:pPr>
            <w:r w:rsidRPr="003E1B1E">
              <w:rPr>
                <w:rFonts w:ascii="Arial" w:hAnsi="Arial" w:cs="Arial"/>
                <w:sz w:val="21"/>
                <w:szCs w:val="21"/>
              </w:rPr>
              <w:t>Revisado por:</w:t>
            </w:r>
          </w:p>
        </w:tc>
        <w:tc>
          <w:tcPr>
            <w:tcW w:w="3251" w:type="dxa"/>
          </w:tcPr>
          <w:p w14:paraId="4F755D41" w14:textId="6D76A7C9" w:rsidR="00060BEF" w:rsidRPr="003E1B1E" w:rsidRDefault="006442AF" w:rsidP="000B0C80">
            <w:pPr>
              <w:spacing w:line="276" w:lineRule="auto"/>
              <w:rPr>
                <w:rFonts w:ascii="Arial" w:hAnsi="Arial" w:cs="Arial"/>
                <w:sz w:val="21"/>
                <w:szCs w:val="21"/>
              </w:rPr>
            </w:pPr>
            <w:r w:rsidRPr="003E1B1E">
              <w:rPr>
                <w:rFonts w:ascii="Arial" w:hAnsi="Arial" w:cs="Arial"/>
                <w:sz w:val="21"/>
                <w:szCs w:val="21"/>
              </w:rPr>
              <w:t>Camila Olarte Salamanca</w:t>
            </w:r>
          </w:p>
        </w:tc>
        <w:tc>
          <w:tcPr>
            <w:tcW w:w="1843" w:type="dxa"/>
          </w:tcPr>
          <w:p w14:paraId="64876C11" w14:textId="1B28845E" w:rsidR="00D668E2" w:rsidRPr="003E1B1E" w:rsidRDefault="006442AF" w:rsidP="000B0C80">
            <w:pPr>
              <w:spacing w:line="276" w:lineRule="auto"/>
              <w:rPr>
                <w:rFonts w:ascii="Arial" w:hAnsi="Arial" w:cs="Arial"/>
                <w:sz w:val="21"/>
                <w:szCs w:val="21"/>
              </w:rPr>
            </w:pPr>
            <w:r w:rsidRPr="003E1B1E">
              <w:rPr>
                <w:rFonts w:ascii="Arial" w:hAnsi="Arial" w:cs="Arial"/>
                <w:sz w:val="21"/>
                <w:szCs w:val="21"/>
              </w:rPr>
              <w:t>09-06-2026</w:t>
            </w:r>
          </w:p>
        </w:tc>
      </w:tr>
      <w:tr w:rsidR="002D48D3" w:rsidRPr="003E1B1E" w14:paraId="214A4B7A" w14:textId="77777777" w:rsidTr="00F26ABE">
        <w:trPr>
          <w:jc w:val="center"/>
        </w:trPr>
        <w:tc>
          <w:tcPr>
            <w:tcW w:w="2698" w:type="dxa"/>
          </w:tcPr>
          <w:p w14:paraId="3F5A3D0D" w14:textId="77777777" w:rsidR="002D48D3" w:rsidRPr="003E1B1E" w:rsidRDefault="002D48D3" w:rsidP="000B0C80">
            <w:pPr>
              <w:spacing w:line="276" w:lineRule="auto"/>
              <w:rPr>
                <w:rFonts w:ascii="Arial" w:hAnsi="Arial" w:cs="Arial"/>
                <w:sz w:val="21"/>
                <w:szCs w:val="21"/>
              </w:rPr>
            </w:pPr>
            <w:r w:rsidRPr="003E1B1E">
              <w:rPr>
                <w:rFonts w:ascii="Arial" w:hAnsi="Arial" w:cs="Arial"/>
                <w:sz w:val="21"/>
                <w:szCs w:val="21"/>
              </w:rPr>
              <w:t>Aprobado por:</w:t>
            </w:r>
          </w:p>
        </w:tc>
        <w:tc>
          <w:tcPr>
            <w:tcW w:w="3251" w:type="dxa"/>
          </w:tcPr>
          <w:p w14:paraId="03E502E7" w14:textId="4399DC57" w:rsidR="002D48D3" w:rsidRPr="003E1B1E" w:rsidRDefault="00D668E2" w:rsidP="000B0C80">
            <w:pPr>
              <w:spacing w:line="276" w:lineRule="auto"/>
              <w:rPr>
                <w:rFonts w:ascii="Arial" w:hAnsi="Arial" w:cs="Arial"/>
                <w:sz w:val="21"/>
                <w:szCs w:val="21"/>
              </w:rPr>
            </w:pPr>
            <w:r w:rsidRPr="003E1B1E">
              <w:rPr>
                <w:rFonts w:ascii="Arial" w:hAnsi="Arial" w:cs="Arial"/>
                <w:sz w:val="21"/>
                <w:szCs w:val="21"/>
              </w:rPr>
              <w:t>Daniel Joaquín Rodríguez M.</w:t>
            </w:r>
          </w:p>
        </w:tc>
        <w:tc>
          <w:tcPr>
            <w:tcW w:w="1843" w:type="dxa"/>
          </w:tcPr>
          <w:p w14:paraId="03AD0FF8" w14:textId="64868583" w:rsidR="002D48D3" w:rsidRPr="003E1B1E" w:rsidRDefault="003E1B1E" w:rsidP="000B0C80">
            <w:pPr>
              <w:spacing w:line="276" w:lineRule="auto"/>
              <w:rPr>
                <w:rFonts w:ascii="Arial" w:hAnsi="Arial" w:cs="Arial"/>
                <w:sz w:val="21"/>
                <w:szCs w:val="21"/>
              </w:rPr>
            </w:pPr>
            <w:r w:rsidRPr="003E1B1E">
              <w:rPr>
                <w:rFonts w:ascii="Arial" w:hAnsi="Arial" w:cs="Arial"/>
                <w:sz w:val="21"/>
                <w:szCs w:val="21"/>
              </w:rPr>
              <w:t>09-06-2026</w:t>
            </w:r>
          </w:p>
        </w:tc>
      </w:tr>
      <w:bookmarkEnd w:id="2"/>
    </w:tbl>
    <w:p w14:paraId="741529EC" w14:textId="77777777" w:rsidR="00415D16" w:rsidRPr="003E1B1E" w:rsidRDefault="00415D16" w:rsidP="000B0C80">
      <w:pPr>
        <w:spacing w:line="276" w:lineRule="auto"/>
        <w:jc w:val="both"/>
        <w:rPr>
          <w:rFonts w:ascii="Arial" w:hAnsi="Arial" w:cs="Arial"/>
          <w:sz w:val="21"/>
          <w:szCs w:val="21"/>
        </w:rPr>
      </w:pPr>
    </w:p>
    <w:p w14:paraId="33B9C612" w14:textId="77777777" w:rsidR="00415D16" w:rsidRPr="003E1B1E" w:rsidRDefault="00415D16" w:rsidP="000B0C80">
      <w:pPr>
        <w:spacing w:line="276" w:lineRule="auto"/>
        <w:rPr>
          <w:rFonts w:ascii="Arial" w:hAnsi="Arial" w:cs="Arial"/>
          <w:b/>
          <w:sz w:val="21"/>
          <w:szCs w:val="21"/>
        </w:rPr>
      </w:pPr>
    </w:p>
    <w:p w14:paraId="402B9524" w14:textId="39556EB4" w:rsidR="00415D16" w:rsidRPr="003E1B1E" w:rsidRDefault="00F26ABE" w:rsidP="000B0C80">
      <w:pPr>
        <w:spacing w:line="276" w:lineRule="auto"/>
        <w:rPr>
          <w:rFonts w:ascii="Arial" w:hAnsi="Arial" w:cs="Arial"/>
          <w:sz w:val="21"/>
          <w:szCs w:val="21"/>
        </w:rPr>
      </w:pPr>
      <w:r w:rsidRPr="003E1B1E">
        <w:rPr>
          <w:rFonts w:ascii="Arial" w:hAnsi="Arial" w:cs="Arial"/>
          <w:sz w:val="21"/>
          <w:szCs w:val="21"/>
        </w:rPr>
        <w:t>Revisada la información, la Gerencia de Tecnología aprueba la solicitud de contratación en los términos previstos en este documento.</w:t>
      </w:r>
    </w:p>
    <w:p w14:paraId="068B17C1" w14:textId="77777777" w:rsidR="00F26ABE" w:rsidRPr="003E1B1E" w:rsidRDefault="00F26ABE" w:rsidP="000B0C80">
      <w:pPr>
        <w:spacing w:line="276" w:lineRule="auto"/>
        <w:rPr>
          <w:rFonts w:ascii="Arial" w:hAnsi="Arial" w:cs="Arial"/>
          <w:sz w:val="21"/>
          <w:szCs w:val="21"/>
        </w:rPr>
      </w:pPr>
    </w:p>
    <w:p w14:paraId="0FC15C66" w14:textId="29D78D4A" w:rsidR="00F26ABE" w:rsidRPr="003E1B1E" w:rsidRDefault="00F26ABE" w:rsidP="000B0C80">
      <w:pPr>
        <w:spacing w:line="276" w:lineRule="auto"/>
        <w:rPr>
          <w:rFonts w:ascii="Arial" w:hAnsi="Arial" w:cs="Arial"/>
          <w:sz w:val="21"/>
          <w:szCs w:val="21"/>
        </w:rPr>
      </w:pPr>
      <w:r w:rsidRPr="003E1B1E">
        <w:rPr>
          <w:rFonts w:ascii="Arial" w:hAnsi="Arial" w:cs="Arial"/>
          <w:sz w:val="21"/>
          <w:szCs w:val="21"/>
        </w:rPr>
        <w:t xml:space="preserve">Persona de contacto: </w:t>
      </w:r>
      <w:r w:rsidR="00060BEF" w:rsidRPr="003E1B1E">
        <w:rPr>
          <w:rFonts w:ascii="Arial" w:hAnsi="Arial" w:cs="Arial"/>
          <w:sz w:val="21"/>
          <w:szCs w:val="21"/>
        </w:rPr>
        <w:t>Alejandra Silva</w:t>
      </w:r>
    </w:p>
    <w:p w14:paraId="08027FFD" w14:textId="77777777" w:rsidR="00F26ABE" w:rsidRPr="001C6FD4" w:rsidRDefault="00F26ABE" w:rsidP="000B0C80">
      <w:pPr>
        <w:spacing w:line="276" w:lineRule="auto"/>
        <w:rPr>
          <w:rFonts w:ascii="Arial" w:hAnsi="Arial" w:cs="Arial"/>
          <w:sz w:val="21"/>
          <w:szCs w:val="21"/>
        </w:rPr>
      </w:pPr>
      <w:r w:rsidRPr="001C6FD4">
        <w:rPr>
          <w:rFonts w:ascii="Arial" w:hAnsi="Arial" w:cs="Arial"/>
          <w:sz w:val="21"/>
          <w:szCs w:val="21"/>
        </w:rPr>
        <w:t>Ext: 7199</w:t>
      </w:r>
    </w:p>
    <w:p w14:paraId="70328EB1" w14:textId="492F3BB2" w:rsidR="001F0A5B" w:rsidRPr="003E1B1E" w:rsidRDefault="00F26ABE" w:rsidP="000B0C80">
      <w:pPr>
        <w:spacing w:line="276" w:lineRule="auto"/>
        <w:rPr>
          <w:rFonts w:ascii="Arial" w:hAnsi="Arial" w:cs="Arial"/>
          <w:sz w:val="21"/>
          <w:szCs w:val="21"/>
          <w:lang w:val="en-US"/>
        </w:rPr>
      </w:pPr>
      <w:r w:rsidRPr="003E1B1E">
        <w:rPr>
          <w:rFonts w:ascii="Arial" w:hAnsi="Arial" w:cs="Arial"/>
          <w:sz w:val="21"/>
          <w:szCs w:val="21"/>
          <w:lang w:val="en-US"/>
        </w:rPr>
        <w:t xml:space="preserve">E-mail: </w:t>
      </w:r>
      <w:r w:rsidR="00060BEF" w:rsidRPr="003E1B1E">
        <w:rPr>
          <w:rFonts w:ascii="Arial" w:hAnsi="Arial" w:cs="Arial"/>
          <w:sz w:val="21"/>
          <w:szCs w:val="21"/>
          <w:lang w:val="en-US"/>
        </w:rPr>
        <w:t>lasilva</w:t>
      </w:r>
      <w:r w:rsidRPr="003E1B1E">
        <w:rPr>
          <w:rFonts w:ascii="Arial" w:hAnsi="Arial" w:cs="Arial"/>
          <w:sz w:val="21"/>
          <w:szCs w:val="21"/>
          <w:lang w:val="en-US"/>
        </w:rPr>
        <w:t>@acueducto.com.co</w:t>
      </w:r>
    </w:p>
    <w:sectPr w:rsidR="001F0A5B" w:rsidRPr="003E1B1E" w:rsidSect="00A16BA9">
      <w:headerReference w:type="default" r:id="rId11"/>
      <w:footerReference w:type="default" r:id="rId12"/>
      <w:type w:val="continuous"/>
      <w:pgSz w:w="12242" w:h="15842" w:code="1"/>
      <w:pgMar w:top="1474" w:right="1701" w:bottom="1134" w:left="1701" w:header="510" w:footer="495"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A50BC" w14:textId="77777777" w:rsidR="00EB5FF1" w:rsidRPr="005726F0" w:rsidRDefault="00EB5FF1" w:rsidP="00BF5277">
      <w:r w:rsidRPr="005726F0">
        <w:separator/>
      </w:r>
    </w:p>
  </w:endnote>
  <w:endnote w:type="continuationSeparator" w:id="0">
    <w:p w14:paraId="562789AC" w14:textId="77777777" w:rsidR="00EB5FF1" w:rsidRPr="005726F0" w:rsidRDefault="00EB5FF1" w:rsidP="00BF5277">
      <w:r w:rsidRPr="005726F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012B9" w14:textId="0685F7E2" w:rsidR="00323B9B" w:rsidRPr="005726F0" w:rsidRDefault="00323B9B" w:rsidP="00472060">
    <w:pPr>
      <w:pStyle w:val="Piedepgina"/>
      <w:rPr>
        <w:rFonts w:cs="Arial"/>
        <w:color w:val="808080" w:themeColor="background1" w:themeShade="80"/>
        <w:sz w:val="16"/>
        <w:szCs w:val="16"/>
        <w:lang w:val="es-CO" w:eastAsia="es-MX"/>
      </w:rPr>
    </w:pPr>
    <w:r w:rsidRPr="005726F0">
      <w:rPr>
        <w:rFonts w:cs="Arial"/>
        <w:color w:val="808080" w:themeColor="background1" w:themeShade="80"/>
        <w:sz w:val="16"/>
        <w:szCs w:val="16"/>
        <w:lang w:val="es-CO" w:eastAsia="es-MX"/>
      </w:rPr>
      <w:t>MPFB0120F49-03</w:t>
    </w:r>
  </w:p>
  <w:p w14:paraId="0D56BA1F" w14:textId="3298A1E5" w:rsidR="00323B9B" w:rsidRPr="005726F0" w:rsidRDefault="00323B9B" w:rsidP="00472060">
    <w:pPr>
      <w:pStyle w:val="Piedepgina"/>
      <w:rPr>
        <w:rFonts w:cs="Arial"/>
        <w:color w:val="808080" w:themeColor="background1" w:themeShade="80"/>
        <w:sz w:val="18"/>
        <w:szCs w:val="18"/>
        <w:lang w:val="es-CO" w:eastAsia="es-MX"/>
      </w:rPr>
    </w:pPr>
    <w:r w:rsidRPr="005726F0">
      <w:rPr>
        <w:rFonts w:cs="Arial"/>
        <w:noProof/>
        <w:color w:val="808080" w:themeColor="background1" w:themeShade="80"/>
        <w:sz w:val="18"/>
        <w:szCs w:val="18"/>
        <w:lang w:val="es-CO" w:eastAsia="es-CO"/>
      </w:rPr>
      <w:drawing>
        <wp:anchor distT="0" distB="0" distL="114300" distR="114300" simplePos="0" relativeHeight="251661312" behindDoc="1" locked="0" layoutInCell="1" allowOverlap="1" wp14:anchorId="436E1285" wp14:editId="4A92C438">
          <wp:simplePos x="0" y="0"/>
          <wp:positionH relativeFrom="margin">
            <wp:posOffset>0</wp:posOffset>
          </wp:positionH>
          <wp:positionV relativeFrom="paragraph">
            <wp:posOffset>45085</wp:posOffset>
          </wp:positionV>
          <wp:extent cx="5996940" cy="352425"/>
          <wp:effectExtent l="0" t="0" r="3810" b="9525"/>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e dirección y escud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96940" cy="352425"/>
                  </a:xfrm>
                  <a:prstGeom prst="rect">
                    <a:avLst/>
                  </a:prstGeom>
                </pic:spPr>
              </pic:pic>
            </a:graphicData>
          </a:graphic>
          <wp14:sizeRelV relativeFrom="margin">
            <wp14:pctHeight>0</wp14:pctHeight>
          </wp14:sizeRelV>
        </wp:anchor>
      </w:drawing>
    </w:r>
  </w:p>
  <w:p w14:paraId="68839BA2" w14:textId="2AA5B676" w:rsidR="00323B9B" w:rsidRPr="005726F0" w:rsidRDefault="00323B9B" w:rsidP="00472060">
    <w:pPr>
      <w:pStyle w:val="Piedepgina"/>
      <w:rPr>
        <w:sz w:val="18"/>
        <w:lang w:val="es-C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91199" w14:textId="77777777" w:rsidR="00EB5FF1" w:rsidRPr="005726F0" w:rsidRDefault="00EB5FF1" w:rsidP="00BF5277">
      <w:r w:rsidRPr="005726F0">
        <w:separator/>
      </w:r>
    </w:p>
  </w:footnote>
  <w:footnote w:type="continuationSeparator" w:id="0">
    <w:p w14:paraId="3209711F" w14:textId="77777777" w:rsidR="00EB5FF1" w:rsidRPr="005726F0" w:rsidRDefault="00EB5FF1" w:rsidP="00BF5277">
      <w:r w:rsidRPr="005726F0">
        <w:continuationSeparator/>
      </w:r>
    </w:p>
  </w:footnote>
  <w:footnote w:id="1">
    <w:p w14:paraId="4F4F883B" w14:textId="27E4208A" w:rsidR="00323B9B" w:rsidRPr="00DD5BB2" w:rsidRDefault="00323B9B" w:rsidP="00DD5BB2">
      <w:pPr>
        <w:pStyle w:val="Textonotapie"/>
        <w:jc w:val="both"/>
        <w:rPr>
          <w:rFonts w:ascii="Verdana" w:hAnsi="Verdana"/>
          <w:b w:val="0"/>
          <w:bCs/>
          <w:sz w:val="15"/>
          <w:szCs w:val="15"/>
        </w:rPr>
      </w:pPr>
      <w:r w:rsidRPr="00DD5BB2">
        <w:rPr>
          <w:rStyle w:val="Refdenotaalpie"/>
          <w:rFonts w:ascii="Verdana" w:hAnsi="Verdana"/>
          <w:b w:val="0"/>
          <w:bCs/>
          <w:sz w:val="15"/>
          <w:szCs w:val="15"/>
        </w:rPr>
        <w:footnoteRef/>
      </w:r>
      <w:r w:rsidRPr="00DD5BB2">
        <w:rPr>
          <w:rFonts w:ascii="Verdana" w:hAnsi="Verdana"/>
          <w:b w:val="0"/>
          <w:bCs/>
          <w:sz w:val="15"/>
          <w:szCs w:val="15"/>
        </w:rPr>
        <w:t xml:space="preserve"> </w:t>
      </w:r>
      <w:hyperlink r:id="rId1" w:history="1">
        <w:r w:rsidRPr="00DD5BB2">
          <w:rPr>
            <w:rStyle w:val="Hipervnculo"/>
            <w:rFonts w:ascii="Verdana" w:hAnsi="Verdana"/>
            <w:b w:val="0"/>
            <w:bCs/>
            <w:sz w:val="15"/>
            <w:szCs w:val="15"/>
          </w:rPr>
          <w:t>https://www.qsi-meta.com/Web/BIBLIOTECA/ISO17025.htm</w:t>
        </w:r>
      </w:hyperlink>
    </w:p>
    <w:p w14:paraId="5E3C624E" w14:textId="77777777" w:rsidR="00323B9B" w:rsidRPr="00DD5BB2" w:rsidRDefault="00323B9B" w:rsidP="00DD5BB2">
      <w:pPr>
        <w:pStyle w:val="Textonotapie"/>
        <w:jc w:val="both"/>
        <w:rPr>
          <w:rFonts w:ascii="Verdana" w:hAnsi="Verdana"/>
          <w:sz w:val="15"/>
          <w:szCs w:val="15"/>
        </w:rPr>
      </w:pPr>
    </w:p>
    <w:p w14:paraId="6BB8F21A" w14:textId="77777777" w:rsidR="00323B9B" w:rsidRPr="00DD5BB2" w:rsidRDefault="00323B9B">
      <w:pPr>
        <w:pStyle w:val="Textonotapie"/>
        <w:rPr>
          <w:lang w:val="es-ES_tradn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29675" w14:textId="6EEE14FA" w:rsidR="00323B9B" w:rsidRPr="005726F0" w:rsidRDefault="00323B9B" w:rsidP="00FB1252">
    <w:pPr>
      <w:pStyle w:val="Encabezado"/>
      <w:jc w:val="center"/>
      <w:rPr>
        <w:b/>
        <w:sz w:val="32"/>
      </w:rPr>
    </w:pPr>
    <w:r w:rsidRPr="005726F0">
      <w:rPr>
        <w:b/>
        <w:noProof/>
        <w:sz w:val="32"/>
      </w:rPr>
      <w:drawing>
        <wp:inline distT="0" distB="0" distL="0" distR="0" wp14:anchorId="39794DB9" wp14:editId="0FC76158">
          <wp:extent cx="2517775" cy="433070"/>
          <wp:effectExtent l="0" t="0" r="0" b="508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7775" cy="433070"/>
                  </a:xfrm>
                  <a:prstGeom prst="rect">
                    <a:avLst/>
                  </a:prstGeom>
                  <a:noFill/>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lC63XtVLt6uAXh" int2:id="JbiYG1ui">
      <int2:state int2:value="Rejected" int2:type="spell"/>
    </int2:textHash>
    <int2:textHash int2:hashCode="5qZ9pmh9xwyncC" int2:id="qiXxiGf1">
      <int2:state int2:value="Rejected" int2:type="spell"/>
    </int2:textHash>
    <int2:textHash int2:hashCode="QxoiyS99Pf/B8Z" int2:id="ltcXjYbS">
      <int2:state int2:value="Rejected" int2:type="spell"/>
    </int2:textHash>
    <int2:textHash int2:hashCode="rR7oxjUJq6BZaH" int2:id="Ou1OmxlB">
      <int2:state int2:value="Rejected" int2:type="spell"/>
    </int2:textHash>
    <int2:textHash int2:hashCode="1NZQOlw4NvrU+A" int2:id="0oIkHxqm">
      <int2:state int2:value="Rejected" int2:type="spell"/>
    </int2:textHash>
    <int2:textHash int2:hashCode="9ywvF0tPINfiNH" int2:id="c9ZmiWy4">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B17BD"/>
    <w:multiLevelType w:val="hybridMultilevel"/>
    <w:tmpl w:val="13E0D6F0"/>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0C041AFD"/>
    <w:multiLevelType w:val="hybridMultilevel"/>
    <w:tmpl w:val="DDD4970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FCC402A"/>
    <w:multiLevelType w:val="hybridMultilevel"/>
    <w:tmpl w:val="0D4A38BA"/>
    <w:lvl w:ilvl="0" w:tplc="240A000B">
      <w:start w:val="1"/>
      <w:numFmt w:val="bullet"/>
      <w:lvlText w:val=""/>
      <w:lvlJc w:val="left"/>
      <w:pPr>
        <w:ind w:left="1287" w:hanging="360"/>
      </w:pPr>
      <w:rPr>
        <w:rFonts w:ascii="Wingdings" w:hAnsi="Wingdings"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3" w15:restartNumberingAfterBreak="0">
    <w:nsid w:val="128D599B"/>
    <w:multiLevelType w:val="hybridMultilevel"/>
    <w:tmpl w:val="AD34216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13C475B3"/>
    <w:multiLevelType w:val="hybridMultilevel"/>
    <w:tmpl w:val="3C20EAE4"/>
    <w:lvl w:ilvl="0" w:tplc="08CCC8A0">
      <w:start w:val="1"/>
      <w:numFmt w:val="lowerLetter"/>
      <w:lvlText w:val="%1)"/>
      <w:lvlJc w:val="left"/>
      <w:pPr>
        <w:ind w:left="786" w:hanging="360"/>
      </w:pPr>
      <w:rPr>
        <w:rFonts w:hint="default"/>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5" w15:restartNumberingAfterBreak="0">
    <w:nsid w:val="1612782E"/>
    <w:multiLevelType w:val="hybridMultilevel"/>
    <w:tmpl w:val="B81C8C1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72E0361"/>
    <w:multiLevelType w:val="hybridMultilevel"/>
    <w:tmpl w:val="B14C5B2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7" w15:restartNumberingAfterBreak="0">
    <w:nsid w:val="17693E49"/>
    <w:multiLevelType w:val="hybridMultilevel"/>
    <w:tmpl w:val="789EE16A"/>
    <w:lvl w:ilvl="0" w:tplc="472CD99A">
      <w:numFmt w:val="bullet"/>
      <w:lvlText w:val=""/>
      <w:lvlJc w:val="left"/>
      <w:pPr>
        <w:ind w:left="1068" w:hanging="360"/>
      </w:pPr>
      <w:rPr>
        <w:rFonts w:ascii="Symbol" w:eastAsia="Times New Roman" w:hAnsi="Symbol" w:cs="Aria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8" w15:restartNumberingAfterBreak="0">
    <w:nsid w:val="1A6728A0"/>
    <w:multiLevelType w:val="hybridMultilevel"/>
    <w:tmpl w:val="94A29DBC"/>
    <w:lvl w:ilvl="0" w:tplc="9B9424AE">
      <w:start w:val="1"/>
      <w:numFmt w:val="lowerLetter"/>
      <w:lvlText w:val="%1)"/>
      <w:lvlJc w:val="left"/>
      <w:pPr>
        <w:ind w:left="360" w:hanging="360"/>
      </w:pPr>
      <w:rPr>
        <w:b/>
        <w:bCs/>
        <w:color w:val="auto"/>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9" w15:restartNumberingAfterBreak="0">
    <w:nsid w:val="1D1B5E70"/>
    <w:multiLevelType w:val="hybridMultilevel"/>
    <w:tmpl w:val="BD7A774E"/>
    <w:lvl w:ilvl="0" w:tplc="4FFC0400">
      <w:start w:val="1"/>
      <w:numFmt w:val="lowerLetter"/>
      <w:lvlText w:val="%1)"/>
      <w:lvlJc w:val="left"/>
      <w:pPr>
        <w:ind w:left="1080" w:hanging="360"/>
      </w:pPr>
      <w:rPr>
        <w:rFonts w:hint="default"/>
        <w:b/>
        <w:bCs/>
        <w:color w:val="auto"/>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0" w15:restartNumberingAfterBreak="0">
    <w:nsid w:val="22071F7A"/>
    <w:multiLevelType w:val="hybridMultilevel"/>
    <w:tmpl w:val="402E87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889410D"/>
    <w:multiLevelType w:val="hybridMultilevel"/>
    <w:tmpl w:val="94C830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CDF254B"/>
    <w:multiLevelType w:val="hybridMultilevel"/>
    <w:tmpl w:val="CB16BB1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30921B19"/>
    <w:multiLevelType w:val="hybridMultilevel"/>
    <w:tmpl w:val="5D6ECF48"/>
    <w:lvl w:ilvl="0" w:tplc="080A0013">
      <w:start w:val="1"/>
      <w:numFmt w:val="upperRoman"/>
      <w:lvlText w:val="%1."/>
      <w:lvlJc w:val="right"/>
      <w:pPr>
        <w:ind w:left="720" w:hanging="360"/>
      </w:pPr>
    </w:lvl>
    <w:lvl w:ilvl="1" w:tplc="080A000F">
      <w:start w:val="1"/>
      <w:numFmt w:val="decimal"/>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319F64A4"/>
    <w:multiLevelType w:val="hybridMultilevel"/>
    <w:tmpl w:val="C0A637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22914A0"/>
    <w:multiLevelType w:val="singleLevel"/>
    <w:tmpl w:val="CEA6749E"/>
    <w:lvl w:ilvl="0">
      <w:start w:val="1"/>
      <w:numFmt w:val="bullet"/>
      <w:pStyle w:val="Vietas"/>
      <w:lvlText w:val=""/>
      <w:lvlJc w:val="left"/>
      <w:pPr>
        <w:tabs>
          <w:tab w:val="num" w:pos="360"/>
        </w:tabs>
        <w:ind w:left="360" w:hanging="360"/>
      </w:pPr>
      <w:rPr>
        <w:rFonts w:ascii="Symbol" w:hAnsi="Symbol" w:hint="default"/>
      </w:rPr>
    </w:lvl>
  </w:abstractNum>
  <w:abstractNum w:abstractNumId="16" w15:restartNumberingAfterBreak="0">
    <w:nsid w:val="322F032C"/>
    <w:multiLevelType w:val="hybridMultilevel"/>
    <w:tmpl w:val="011ABDFE"/>
    <w:lvl w:ilvl="0" w:tplc="EEA0F59C">
      <w:start w:val="7"/>
      <w:numFmt w:val="decimal"/>
      <w:lvlText w:val="%1."/>
      <w:lvlJc w:val="left"/>
      <w:pPr>
        <w:ind w:left="927" w:hanging="360"/>
      </w:pPr>
      <w:rPr>
        <w:rFonts w:hint="default"/>
      </w:rPr>
    </w:lvl>
    <w:lvl w:ilvl="1" w:tplc="240A0019" w:tentative="1">
      <w:start w:val="1"/>
      <w:numFmt w:val="lowerLetter"/>
      <w:lvlText w:val="%2."/>
      <w:lvlJc w:val="left"/>
      <w:pPr>
        <w:ind w:left="1647" w:hanging="360"/>
      </w:pPr>
    </w:lvl>
    <w:lvl w:ilvl="2" w:tplc="240A001B" w:tentative="1">
      <w:start w:val="1"/>
      <w:numFmt w:val="lowerRoman"/>
      <w:lvlText w:val="%3."/>
      <w:lvlJc w:val="right"/>
      <w:pPr>
        <w:ind w:left="2367" w:hanging="180"/>
      </w:pPr>
    </w:lvl>
    <w:lvl w:ilvl="3" w:tplc="240A000F" w:tentative="1">
      <w:start w:val="1"/>
      <w:numFmt w:val="decimal"/>
      <w:lvlText w:val="%4."/>
      <w:lvlJc w:val="left"/>
      <w:pPr>
        <w:ind w:left="3087" w:hanging="360"/>
      </w:pPr>
    </w:lvl>
    <w:lvl w:ilvl="4" w:tplc="240A0019" w:tentative="1">
      <w:start w:val="1"/>
      <w:numFmt w:val="lowerLetter"/>
      <w:lvlText w:val="%5."/>
      <w:lvlJc w:val="left"/>
      <w:pPr>
        <w:ind w:left="3807" w:hanging="360"/>
      </w:pPr>
    </w:lvl>
    <w:lvl w:ilvl="5" w:tplc="240A001B" w:tentative="1">
      <w:start w:val="1"/>
      <w:numFmt w:val="lowerRoman"/>
      <w:lvlText w:val="%6."/>
      <w:lvlJc w:val="right"/>
      <w:pPr>
        <w:ind w:left="4527" w:hanging="180"/>
      </w:pPr>
    </w:lvl>
    <w:lvl w:ilvl="6" w:tplc="240A000F" w:tentative="1">
      <w:start w:val="1"/>
      <w:numFmt w:val="decimal"/>
      <w:lvlText w:val="%7."/>
      <w:lvlJc w:val="left"/>
      <w:pPr>
        <w:ind w:left="5247" w:hanging="360"/>
      </w:pPr>
    </w:lvl>
    <w:lvl w:ilvl="7" w:tplc="240A0019" w:tentative="1">
      <w:start w:val="1"/>
      <w:numFmt w:val="lowerLetter"/>
      <w:lvlText w:val="%8."/>
      <w:lvlJc w:val="left"/>
      <w:pPr>
        <w:ind w:left="5967" w:hanging="360"/>
      </w:pPr>
    </w:lvl>
    <w:lvl w:ilvl="8" w:tplc="240A001B" w:tentative="1">
      <w:start w:val="1"/>
      <w:numFmt w:val="lowerRoman"/>
      <w:lvlText w:val="%9."/>
      <w:lvlJc w:val="right"/>
      <w:pPr>
        <w:ind w:left="6687" w:hanging="180"/>
      </w:pPr>
    </w:lvl>
  </w:abstractNum>
  <w:abstractNum w:abstractNumId="17" w15:restartNumberingAfterBreak="0">
    <w:nsid w:val="33BF60C9"/>
    <w:multiLevelType w:val="hybridMultilevel"/>
    <w:tmpl w:val="B718CAA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D103E50"/>
    <w:multiLevelType w:val="hybridMultilevel"/>
    <w:tmpl w:val="852EA634"/>
    <w:lvl w:ilvl="0" w:tplc="080A000F">
      <w:start w:val="1"/>
      <w:numFmt w:val="decimal"/>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9" w15:restartNumberingAfterBreak="0">
    <w:nsid w:val="3DDE2A19"/>
    <w:multiLevelType w:val="multilevel"/>
    <w:tmpl w:val="97041B6E"/>
    <w:lvl w:ilvl="0">
      <w:start w:val="1"/>
      <w:numFmt w:val="decimal"/>
      <w:lvlText w:val="%1."/>
      <w:lvlJc w:val="left"/>
      <w:pPr>
        <w:tabs>
          <w:tab w:val="num" w:pos="1776"/>
        </w:tabs>
        <w:ind w:left="1776" w:hanging="360"/>
      </w:pPr>
    </w:lvl>
    <w:lvl w:ilvl="1" w:tentative="1">
      <w:start w:val="1"/>
      <w:numFmt w:val="decimal"/>
      <w:lvlText w:val="%2."/>
      <w:lvlJc w:val="left"/>
      <w:pPr>
        <w:tabs>
          <w:tab w:val="num" w:pos="2496"/>
        </w:tabs>
        <w:ind w:left="2496" w:hanging="360"/>
      </w:pPr>
    </w:lvl>
    <w:lvl w:ilvl="2" w:tentative="1">
      <w:start w:val="1"/>
      <w:numFmt w:val="decimal"/>
      <w:lvlText w:val="%3."/>
      <w:lvlJc w:val="left"/>
      <w:pPr>
        <w:tabs>
          <w:tab w:val="num" w:pos="3216"/>
        </w:tabs>
        <w:ind w:left="3216" w:hanging="360"/>
      </w:pPr>
    </w:lvl>
    <w:lvl w:ilvl="3" w:tentative="1">
      <w:start w:val="1"/>
      <w:numFmt w:val="decimal"/>
      <w:lvlText w:val="%4."/>
      <w:lvlJc w:val="left"/>
      <w:pPr>
        <w:tabs>
          <w:tab w:val="num" w:pos="3936"/>
        </w:tabs>
        <w:ind w:left="3936" w:hanging="360"/>
      </w:pPr>
    </w:lvl>
    <w:lvl w:ilvl="4" w:tentative="1">
      <w:start w:val="1"/>
      <w:numFmt w:val="decimal"/>
      <w:lvlText w:val="%5."/>
      <w:lvlJc w:val="left"/>
      <w:pPr>
        <w:tabs>
          <w:tab w:val="num" w:pos="4656"/>
        </w:tabs>
        <w:ind w:left="4656" w:hanging="360"/>
      </w:pPr>
    </w:lvl>
    <w:lvl w:ilvl="5" w:tentative="1">
      <w:start w:val="1"/>
      <w:numFmt w:val="decimal"/>
      <w:lvlText w:val="%6."/>
      <w:lvlJc w:val="left"/>
      <w:pPr>
        <w:tabs>
          <w:tab w:val="num" w:pos="5376"/>
        </w:tabs>
        <w:ind w:left="5376" w:hanging="360"/>
      </w:pPr>
    </w:lvl>
    <w:lvl w:ilvl="6" w:tentative="1">
      <w:start w:val="1"/>
      <w:numFmt w:val="decimal"/>
      <w:lvlText w:val="%7."/>
      <w:lvlJc w:val="left"/>
      <w:pPr>
        <w:tabs>
          <w:tab w:val="num" w:pos="6096"/>
        </w:tabs>
        <w:ind w:left="6096" w:hanging="360"/>
      </w:pPr>
    </w:lvl>
    <w:lvl w:ilvl="7" w:tentative="1">
      <w:start w:val="1"/>
      <w:numFmt w:val="decimal"/>
      <w:lvlText w:val="%8."/>
      <w:lvlJc w:val="left"/>
      <w:pPr>
        <w:tabs>
          <w:tab w:val="num" w:pos="6816"/>
        </w:tabs>
        <w:ind w:left="6816" w:hanging="360"/>
      </w:pPr>
    </w:lvl>
    <w:lvl w:ilvl="8" w:tentative="1">
      <w:start w:val="1"/>
      <w:numFmt w:val="decimal"/>
      <w:lvlText w:val="%9."/>
      <w:lvlJc w:val="left"/>
      <w:pPr>
        <w:tabs>
          <w:tab w:val="num" w:pos="7536"/>
        </w:tabs>
        <w:ind w:left="7536" w:hanging="360"/>
      </w:pPr>
    </w:lvl>
  </w:abstractNum>
  <w:abstractNum w:abstractNumId="20" w15:restartNumberingAfterBreak="0">
    <w:nsid w:val="42D23E62"/>
    <w:multiLevelType w:val="multilevel"/>
    <w:tmpl w:val="FE000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223227"/>
    <w:multiLevelType w:val="hybridMultilevel"/>
    <w:tmpl w:val="993C02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43D57D2F"/>
    <w:multiLevelType w:val="multilevel"/>
    <w:tmpl w:val="3FECD2C8"/>
    <w:lvl w:ilvl="0">
      <w:start w:val="1"/>
      <w:numFmt w:val="decimal"/>
      <w:lvlText w:val="%1."/>
      <w:lvlJc w:val="left"/>
      <w:pPr>
        <w:ind w:left="360" w:hanging="360"/>
      </w:pPr>
      <w:rPr>
        <w:rFonts w:ascii="Arial" w:hAnsi="Arial" w:cs="Arial" w:hint="default"/>
        <w:b/>
        <w:i w:val="0"/>
        <w:iCs/>
        <w:color w:val="auto"/>
        <w:sz w:val="22"/>
      </w:rPr>
    </w:lvl>
    <w:lvl w:ilvl="1">
      <w:start w:val="5"/>
      <w:numFmt w:val="decimal"/>
      <w:isLgl/>
      <w:lvlText w:val="%1.%2"/>
      <w:lvlJc w:val="left"/>
      <w:pPr>
        <w:ind w:left="420" w:hanging="42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23" w15:restartNumberingAfterBreak="0">
    <w:nsid w:val="46672DA3"/>
    <w:multiLevelType w:val="hybridMultilevel"/>
    <w:tmpl w:val="03DC87D6"/>
    <w:lvl w:ilvl="0" w:tplc="04090017">
      <w:start w:val="1"/>
      <w:numFmt w:val="lowerLetter"/>
      <w:lvlText w:val="%1)"/>
      <w:lvlJc w:val="left"/>
      <w:pPr>
        <w:tabs>
          <w:tab w:val="num" w:pos="360"/>
        </w:tabs>
        <w:ind w:left="360" w:hanging="360"/>
      </w:pPr>
      <w:rPr>
        <w:rFonts w:hint="default"/>
        <w:b w:val="0"/>
      </w:rPr>
    </w:lvl>
    <w:lvl w:ilvl="1" w:tplc="0C0A0019">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4" w15:restartNumberingAfterBreak="0">
    <w:nsid w:val="473332C4"/>
    <w:multiLevelType w:val="hybridMultilevel"/>
    <w:tmpl w:val="6B201D00"/>
    <w:lvl w:ilvl="0" w:tplc="E872134A">
      <w:start w:val="1"/>
      <w:numFmt w:val="decimal"/>
      <w:lvlText w:val="%1."/>
      <w:lvlJc w:val="left"/>
      <w:pPr>
        <w:tabs>
          <w:tab w:val="num" w:pos="360"/>
        </w:tabs>
        <w:ind w:left="360" w:hanging="360"/>
      </w:pPr>
      <w:rPr>
        <w:rFonts w:hint="default"/>
      </w:rPr>
    </w:lvl>
    <w:lvl w:ilvl="1" w:tplc="0C0A0019">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5" w15:restartNumberingAfterBreak="0">
    <w:nsid w:val="4E7944C2"/>
    <w:multiLevelType w:val="hybridMultilevel"/>
    <w:tmpl w:val="01DEE088"/>
    <w:lvl w:ilvl="0" w:tplc="240A000F">
      <w:start w:val="7"/>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4FA23EA5"/>
    <w:multiLevelType w:val="hybridMultilevel"/>
    <w:tmpl w:val="7D1AB45A"/>
    <w:lvl w:ilvl="0" w:tplc="240A000F">
      <w:start w:val="7"/>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5171324F"/>
    <w:multiLevelType w:val="multilevel"/>
    <w:tmpl w:val="747895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A664943"/>
    <w:multiLevelType w:val="hybridMultilevel"/>
    <w:tmpl w:val="3A620D92"/>
    <w:lvl w:ilvl="0" w:tplc="0C0A0017">
      <w:start w:val="1"/>
      <w:numFmt w:val="lowerLetter"/>
      <w:lvlText w:val="%1)"/>
      <w:lvlJc w:val="left"/>
      <w:pPr>
        <w:ind w:left="928" w:hanging="360"/>
      </w:pPr>
    </w:lvl>
    <w:lvl w:ilvl="1" w:tplc="0C0A0019" w:tentative="1">
      <w:start w:val="1"/>
      <w:numFmt w:val="lowerLetter"/>
      <w:lvlText w:val="%2."/>
      <w:lvlJc w:val="left"/>
      <w:pPr>
        <w:ind w:left="1648" w:hanging="360"/>
      </w:pPr>
    </w:lvl>
    <w:lvl w:ilvl="2" w:tplc="0C0A001B" w:tentative="1">
      <w:start w:val="1"/>
      <w:numFmt w:val="lowerRoman"/>
      <w:lvlText w:val="%3."/>
      <w:lvlJc w:val="right"/>
      <w:pPr>
        <w:ind w:left="2368" w:hanging="180"/>
      </w:pPr>
    </w:lvl>
    <w:lvl w:ilvl="3" w:tplc="0C0A000F" w:tentative="1">
      <w:start w:val="1"/>
      <w:numFmt w:val="decimal"/>
      <w:lvlText w:val="%4."/>
      <w:lvlJc w:val="left"/>
      <w:pPr>
        <w:ind w:left="3088" w:hanging="360"/>
      </w:pPr>
    </w:lvl>
    <w:lvl w:ilvl="4" w:tplc="0C0A0019" w:tentative="1">
      <w:start w:val="1"/>
      <w:numFmt w:val="lowerLetter"/>
      <w:lvlText w:val="%5."/>
      <w:lvlJc w:val="left"/>
      <w:pPr>
        <w:ind w:left="3808" w:hanging="360"/>
      </w:pPr>
    </w:lvl>
    <w:lvl w:ilvl="5" w:tplc="0C0A001B" w:tentative="1">
      <w:start w:val="1"/>
      <w:numFmt w:val="lowerRoman"/>
      <w:lvlText w:val="%6."/>
      <w:lvlJc w:val="right"/>
      <w:pPr>
        <w:ind w:left="4528" w:hanging="180"/>
      </w:pPr>
    </w:lvl>
    <w:lvl w:ilvl="6" w:tplc="0C0A000F" w:tentative="1">
      <w:start w:val="1"/>
      <w:numFmt w:val="decimal"/>
      <w:lvlText w:val="%7."/>
      <w:lvlJc w:val="left"/>
      <w:pPr>
        <w:ind w:left="5248" w:hanging="360"/>
      </w:pPr>
    </w:lvl>
    <w:lvl w:ilvl="7" w:tplc="0C0A0019" w:tentative="1">
      <w:start w:val="1"/>
      <w:numFmt w:val="lowerLetter"/>
      <w:lvlText w:val="%8."/>
      <w:lvlJc w:val="left"/>
      <w:pPr>
        <w:ind w:left="5968" w:hanging="360"/>
      </w:pPr>
    </w:lvl>
    <w:lvl w:ilvl="8" w:tplc="0C0A001B" w:tentative="1">
      <w:start w:val="1"/>
      <w:numFmt w:val="lowerRoman"/>
      <w:lvlText w:val="%9."/>
      <w:lvlJc w:val="right"/>
      <w:pPr>
        <w:ind w:left="6688" w:hanging="180"/>
      </w:pPr>
    </w:lvl>
  </w:abstractNum>
  <w:abstractNum w:abstractNumId="29" w15:restartNumberingAfterBreak="0">
    <w:nsid w:val="5B0F227F"/>
    <w:multiLevelType w:val="hybridMultilevel"/>
    <w:tmpl w:val="A954AE20"/>
    <w:lvl w:ilvl="0" w:tplc="044A0AC6">
      <w:start w:val="2"/>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60670E04"/>
    <w:multiLevelType w:val="hybridMultilevel"/>
    <w:tmpl w:val="C858831A"/>
    <w:lvl w:ilvl="0" w:tplc="240A0001">
      <w:start w:val="1"/>
      <w:numFmt w:val="bullet"/>
      <w:lvlText w:val=""/>
      <w:lvlJc w:val="left"/>
      <w:pPr>
        <w:ind w:left="1713" w:hanging="360"/>
      </w:pPr>
      <w:rPr>
        <w:rFonts w:ascii="Symbol" w:hAnsi="Symbol" w:hint="default"/>
      </w:rPr>
    </w:lvl>
    <w:lvl w:ilvl="1" w:tplc="D542D960">
      <w:numFmt w:val="bullet"/>
      <w:lvlText w:val="•"/>
      <w:lvlJc w:val="left"/>
      <w:pPr>
        <w:ind w:left="2523" w:hanging="450"/>
      </w:pPr>
      <w:rPr>
        <w:rFonts w:ascii="Arial" w:eastAsia="Times New Roman" w:hAnsi="Arial" w:cs="Arial" w:hint="default"/>
      </w:rPr>
    </w:lvl>
    <w:lvl w:ilvl="2" w:tplc="3AD087D0">
      <w:numFmt w:val="bullet"/>
      <w:lvlText w:val="-"/>
      <w:lvlJc w:val="left"/>
      <w:pPr>
        <w:ind w:left="3153" w:hanging="360"/>
      </w:pPr>
      <w:rPr>
        <w:rFonts w:ascii="Arial" w:eastAsia="Times New Roman" w:hAnsi="Arial" w:cs="Arial" w:hint="default"/>
      </w:rPr>
    </w:lvl>
    <w:lvl w:ilvl="3" w:tplc="240A0001" w:tentative="1">
      <w:start w:val="1"/>
      <w:numFmt w:val="bullet"/>
      <w:lvlText w:val=""/>
      <w:lvlJc w:val="left"/>
      <w:pPr>
        <w:ind w:left="3873" w:hanging="360"/>
      </w:pPr>
      <w:rPr>
        <w:rFonts w:ascii="Symbol" w:hAnsi="Symbol" w:hint="default"/>
      </w:rPr>
    </w:lvl>
    <w:lvl w:ilvl="4" w:tplc="240A0003" w:tentative="1">
      <w:start w:val="1"/>
      <w:numFmt w:val="bullet"/>
      <w:lvlText w:val="o"/>
      <w:lvlJc w:val="left"/>
      <w:pPr>
        <w:ind w:left="4593" w:hanging="360"/>
      </w:pPr>
      <w:rPr>
        <w:rFonts w:ascii="Courier New" w:hAnsi="Courier New" w:cs="Courier New" w:hint="default"/>
      </w:rPr>
    </w:lvl>
    <w:lvl w:ilvl="5" w:tplc="240A0005" w:tentative="1">
      <w:start w:val="1"/>
      <w:numFmt w:val="bullet"/>
      <w:lvlText w:val=""/>
      <w:lvlJc w:val="left"/>
      <w:pPr>
        <w:ind w:left="5313" w:hanging="360"/>
      </w:pPr>
      <w:rPr>
        <w:rFonts w:ascii="Wingdings" w:hAnsi="Wingdings" w:hint="default"/>
      </w:rPr>
    </w:lvl>
    <w:lvl w:ilvl="6" w:tplc="240A0001" w:tentative="1">
      <w:start w:val="1"/>
      <w:numFmt w:val="bullet"/>
      <w:lvlText w:val=""/>
      <w:lvlJc w:val="left"/>
      <w:pPr>
        <w:ind w:left="6033" w:hanging="360"/>
      </w:pPr>
      <w:rPr>
        <w:rFonts w:ascii="Symbol" w:hAnsi="Symbol" w:hint="default"/>
      </w:rPr>
    </w:lvl>
    <w:lvl w:ilvl="7" w:tplc="240A0003" w:tentative="1">
      <w:start w:val="1"/>
      <w:numFmt w:val="bullet"/>
      <w:lvlText w:val="o"/>
      <w:lvlJc w:val="left"/>
      <w:pPr>
        <w:ind w:left="6753" w:hanging="360"/>
      </w:pPr>
      <w:rPr>
        <w:rFonts w:ascii="Courier New" w:hAnsi="Courier New" w:cs="Courier New" w:hint="default"/>
      </w:rPr>
    </w:lvl>
    <w:lvl w:ilvl="8" w:tplc="240A0005" w:tentative="1">
      <w:start w:val="1"/>
      <w:numFmt w:val="bullet"/>
      <w:lvlText w:val=""/>
      <w:lvlJc w:val="left"/>
      <w:pPr>
        <w:ind w:left="7473" w:hanging="360"/>
      </w:pPr>
      <w:rPr>
        <w:rFonts w:ascii="Wingdings" w:hAnsi="Wingdings" w:hint="default"/>
      </w:rPr>
    </w:lvl>
  </w:abstractNum>
  <w:abstractNum w:abstractNumId="31" w15:restartNumberingAfterBreak="0">
    <w:nsid w:val="612F1847"/>
    <w:multiLevelType w:val="hybridMultilevel"/>
    <w:tmpl w:val="F31870C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66423249"/>
    <w:multiLevelType w:val="hybridMultilevel"/>
    <w:tmpl w:val="8CF072CC"/>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3" w15:restartNumberingAfterBreak="0">
    <w:nsid w:val="664F2D3E"/>
    <w:multiLevelType w:val="hybridMultilevel"/>
    <w:tmpl w:val="B9882F40"/>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6D6B7451"/>
    <w:multiLevelType w:val="hybridMultilevel"/>
    <w:tmpl w:val="62666E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6ED54362"/>
    <w:multiLevelType w:val="hybridMultilevel"/>
    <w:tmpl w:val="F0ACB088"/>
    <w:lvl w:ilvl="0" w:tplc="EC286E64">
      <w:start w:val="1"/>
      <w:numFmt w:val="lowerLetter"/>
      <w:lvlText w:val="%1)"/>
      <w:lvlJc w:val="left"/>
      <w:pPr>
        <w:ind w:left="1211" w:hanging="360"/>
      </w:pPr>
      <w:rPr>
        <w:rFonts w:hint="default"/>
        <w:b/>
        <w:color w:val="auto"/>
      </w:rPr>
    </w:lvl>
    <w:lvl w:ilvl="1" w:tplc="240A0019" w:tentative="1">
      <w:start w:val="1"/>
      <w:numFmt w:val="lowerLetter"/>
      <w:lvlText w:val="%2."/>
      <w:lvlJc w:val="left"/>
      <w:pPr>
        <w:ind w:left="1931" w:hanging="360"/>
      </w:pPr>
    </w:lvl>
    <w:lvl w:ilvl="2" w:tplc="240A001B" w:tentative="1">
      <w:start w:val="1"/>
      <w:numFmt w:val="lowerRoman"/>
      <w:lvlText w:val="%3."/>
      <w:lvlJc w:val="right"/>
      <w:pPr>
        <w:ind w:left="2651" w:hanging="180"/>
      </w:pPr>
    </w:lvl>
    <w:lvl w:ilvl="3" w:tplc="240A000F" w:tentative="1">
      <w:start w:val="1"/>
      <w:numFmt w:val="decimal"/>
      <w:lvlText w:val="%4."/>
      <w:lvlJc w:val="left"/>
      <w:pPr>
        <w:ind w:left="3371" w:hanging="360"/>
      </w:pPr>
    </w:lvl>
    <w:lvl w:ilvl="4" w:tplc="240A0019" w:tentative="1">
      <w:start w:val="1"/>
      <w:numFmt w:val="lowerLetter"/>
      <w:lvlText w:val="%5."/>
      <w:lvlJc w:val="left"/>
      <w:pPr>
        <w:ind w:left="4091" w:hanging="360"/>
      </w:pPr>
    </w:lvl>
    <w:lvl w:ilvl="5" w:tplc="240A001B" w:tentative="1">
      <w:start w:val="1"/>
      <w:numFmt w:val="lowerRoman"/>
      <w:lvlText w:val="%6."/>
      <w:lvlJc w:val="right"/>
      <w:pPr>
        <w:ind w:left="4811" w:hanging="180"/>
      </w:pPr>
    </w:lvl>
    <w:lvl w:ilvl="6" w:tplc="240A000F" w:tentative="1">
      <w:start w:val="1"/>
      <w:numFmt w:val="decimal"/>
      <w:lvlText w:val="%7."/>
      <w:lvlJc w:val="left"/>
      <w:pPr>
        <w:ind w:left="5531" w:hanging="360"/>
      </w:pPr>
    </w:lvl>
    <w:lvl w:ilvl="7" w:tplc="240A0019" w:tentative="1">
      <w:start w:val="1"/>
      <w:numFmt w:val="lowerLetter"/>
      <w:lvlText w:val="%8."/>
      <w:lvlJc w:val="left"/>
      <w:pPr>
        <w:ind w:left="6251" w:hanging="360"/>
      </w:pPr>
    </w:lvl>
    <w:lvl w:ilvl="8" w:tplc="240A001B" w:tentative="1">
      <w:start w:val="1"/>
      <w:numFmt w:val="lowerRoman"/>
      <w:lvlText w:val="%9."/>
      <w:lvlJc w:val="right"/>
      <w:pPr>
        <w:ind w:left="6971" w:hanging="180"/>
      </w:pPr>
    </w:lvl>
  </w:abstractNum>
  <w:abstractNum w:abstractNumId="36" w15:restartNumberingAfterBreak="0">
    <w:nsid w:val="71231BB1"/>
    <w:multiLevelType w:val="hybridMultilevel"/>
    <w:tmpl w:val="1B6A0DDE"/>
    <w:lvl w:ilvl="0" w:tplc="734EEDAA">
      <w:start w:val="1"/>
      <w:numFmt w:val="lowerLetter"/>
      <w:lvlText w:val="%1)"/>
      <w:lvlJc w:val="left"/>
      <w:pPr>
        <w:ind w:left="927" w:hanging="360"/>
      </w:pPr>
      <w:rPr>
        <w:rFonts w:hint="default"/>
      </w:rPr>
    </w:lvl>
    <w:lvl w:ilvl="1" w:tplc="240A0019" w:tentative="1">
      <w:start w:val="1"/>
      <w:numFmt w:val="lowerLetter"/>
      <w:lvlText w:val="%2."/>
      <w:lvlJc w:val="left"/>
      <w:pPr>
        <w:ind w:left="1647" w:hanging="360"/>
      </w:pPr>
    </w:lvl>
    <w:lvl w:ilvl="2" w:tplc="240A001B" w:tentative="1">
      <w:start w:val="1"/>
      <w:numFmt w:val="lowerRoman"/>
      <w:lvlText w:val="%3."/>
      <w:lvlJc w:val="right"/>
      <w:pPr>
        <w:ind w:left="2367" w:hanging="180"/>
      </w:pPr>
    </w:lvl>
    <w:lvl w:ilvl="3" w:tplc="240A000F" w:tentative="1">
      <w:start w:val="1"/>
      <w:numFmt w:val="decimal"/>
      <w:lvlText w:val="%4."/>
      <w:lvlJc w:val="left"/>
      <w:pPr>
        <w:ind w:left="3087" w:hanging="360"/>
      </w:pPr>
    </w:lvl>
    <w:lvl w:ilvl="4" w:tplc="240A0019" w:tentative="1">
      <w:start w:val="1"/>
      <w:numFmt w:val="lowerLetter"/>
      <w:lvlText w:val="%5."/>
      <w:lvlJc w:val="left"/>
      <w:pPr>
        <w:ind w:left="3807" w:hanging="360"/>
      </w:pPr>
    </w:lvl>
    <w:lvl w:ilvl="5" w:tplc="240A001B" w:tentative="1">
      <w:start w:val="1"/>
      <w:numFmt w:val="lowerRoman"/>
      <w:lvlText w:val="%6."/>
      <w:lvlJc w:val="right"/>
      <w:pPr>
        <w:ind w:left="4527" w:hanging="180"/>
      </w:pPr>
    </w:lvl>
    <w:lvl w:ilvl="6" w:tplc="240A000F" w:tentative="1">
      <w:start w:val="1"/>
      <w:numFmt w:val="decimal"/>
      <w:lvlText w:val="%7."/>
      <w:lvlJc w:val="left"/>
      <w:pPr>
        <w:ind w:left="5247" w:hanging="360"/>
      </w:pPr>
    </w:lvl>
    <w:lvl w:ilvl="7" w:tplc="240A0019" w:tentative="1">
      <w:start w:val="1"/>
      <w:numFmt w:val="lowerLetter"/>
      <w:lvlText w:val="%8."/>
      <w:lvlJc w:val="left"/>
      <w:pPr>
        <w:ind w:left="5967" w:hanging="360"/>
      </w:pPr>
    </w:lvl>
    <w:lvl w:ilvl="8" w:tplc="240A001B" w:tentative="1">
      <w:start w:val="1"/>
      <w:numFmt w:val="lowerRoman"/>
      <w:lvlText w:val="%9."/>
      <w:lvlJc w:val="right"/>
      <w:pPr>
        <w:ind w:left="6687" w:hanging="180"/>
      </w:pPr>
    </w:lvl>
  </w:abstractNum>
  <w:abstractNum w:abstractNumId="37" w15:restartNumberingAfterBreak="0">
    <w:nsid w:val="74436D0E"/>
    <w:multiLevelType w:val="hybridMultilevel"/>
    <w:tmpl w:val="DF42AAF2"/>
    <w:lvl w:ilvl="0" w:tplc="240A000F">
      <w:start w:val="1"/>
      <w:numFmt w:val="decimal"/>
      <w:lvlText w:val="%1."/>
      <w:lvlJc w:val="left"/>
      <w:pPr>
        <w:ind w:left="720" w:hanging="360"/>
      </w:pPr>
      <w:rPr>
        <w:rFonts w:cs="Times New Roman" w:hint="default"/>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763B19C6"/>
    <w:multiLevelType w:val="hybridMultilevel"/>
    <w:tmpl w:val="C1C2D9E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7B180AA5"/>
    <w:multiLevelType w:val="hybridMultilevel"/>
    <w:tmpl w:val="D4F4411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7CCC6BE7"/>
    <w:multiLevelType w:val="hybridMultilevel"/>
    <w:tmpl w:val="E22AEC94"/>
    <w:lvl w:ilvl="0" w:tplc="7D103FC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41" w15:restartNumberingAfterBreak="0">
    <w:nsid w:val="7FF06966"/>
    <w:multiLevelType w:val="hybridMultilevel"/>
    <w:tmpl w:val="8996E5C4"/>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066565074">
    <w:abstractNumId w:val="24"/>
  </w:num>
  <w:num w:numId="2" w16cid:durableId="260066574">
    <w:abstractNumId w:val="38"/>
  </w:num>
  <w:num w:numId="3" w16cid:durableId="651297214">
    <w:abstractNumId w:val="31"/>
  </w:num>
  <w:num w:numId="4" w16cid:durableId="1230266225">
    <w:abstractNumId w:val="28"/>
  </w:num>
  <w:num w:numId="5" w16cid:durableId="1533107372">
    <w:abstractNumId w:val="8"/>
  </w:num>
  <w:num w:numId="6" w16cid:durableId="890653602">
    <w:abstractNumId w:val="2"/>
  </w:num>
  <w:num w:numId="7" w16cid:durableId="450562023">
    <w:abstractNumId w:val="15"/>
  </w:num>
  <w:num w:numId="8" w16cid:durableId="166791769">
    <w:abstractNumId w:val="12"/>
  </w:num>
  <w:num w:numId="9" w16cid:durableId="1490906301">
    <w:abstractNumId w:val="40"/>
  </w:num>
  <w:num w:numId="10" w16cid:durableId="44720086">
    <w:abstractNumId w:val="36"/>
  </w:num>
  <w:num w:numId="11" w16cid:durableId="1619724746">
    <w:abstractNumId w:val="7"/>
  </w:num>
  <w:num w:numId="12" w16cid:durableId="2080126022">
    <w:abstractNumId w:val="32"/>
  </w:num>
  <w:num w:numId="13" w16cid:durableId="1554926783">
    <w:abstractNumId w:val="22"/>
  </w:num>
  <w:num w:numId="14" w16cid:durableId="1256791091">
    <w:abstractNumId w:val="9"/>
  </w:num>
  <w:num w:numId="15" w16cid:durableId="327756459">
    <w:abstractNumId w:val="14"/>
  </w:num>
  <w:num w:numId="16" w16cid:durableId="191921156">
    <w:abstractNumId w:val="34"/>
  </w:num>
  <w:num w:numId="17" w16cid:durableId="830095516">
    <w:abstractNumId w:val="27"/>
  </w:num>
  <w:num w:numId="18" w16cid:durableId="247811095">
    <w:abstractNumId w:val="4"/>
  </w:num>
  <w:num w:numId="19" w16cid:durableId="1765301314">
    <w:abstractNumId w:val="23"/>
  </w:num>
  <w:num w:numId="20" w16cid:durableId="1203637229">
    <w:abstractNumId w:val="10"/>
  </w:num>
  <w:num w:numId="21" w16cid:durableId="1252666096">
    <w:abstractNumId w:val="33"/>
  </w:num>
  <w:num w:numId="22" w16cid:durableId="1113673745">
    <w:abstractNumId w:val="16"/>
  </w:num>
  <w:num w:numId="23" w16cid:durableId="1745493073">
    <w:abstractNumId w:val="26"/>
  </w:num>
  <w:num w:numId="24" w16cid:durableId="377239752">
    <w:abstractNumId w:val="25"/>
  </w:num>
  <w:num w:numId="25" w16cid:durableId="1557931492">
    <w:abstractNumId w:val="1"/>
  </w:num>
  <w:num w:numId="26" w16cid:durableId="1744376161">
    <w:abstractNumId w:val="35"/>
  </w:num>
  <w:num w:numId="27" w16cid:durableId="533731951">
    <w:abstractNumId w:val="21"/>
  </w:num>
  <w:num w:numId="28" w16cid:durableId="2029678464">
    <w:abstractNumId w:val="11"/>
  </w:num>
  <w:num w:numId="29" w16cid:durableId="10387722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41815139">
    <w:abstractNumId w:val="30"/>
  </w:num>
  <w:num w:numId="31" w16cid:durableId="618415371">
    <w:abstractNumId w:val="17"/>
  </w:num>
  <w:num w:numId="32" w16cid:durableId="2058434116">
    <w:abstractNumId w:val="39"/>
  </w:num>
  <w:num w:numId="33" w16cid:durableId="312879843">
    <w:abstractNumId w:val="37"/>
  </w:num>
  <w:num w:numId="34" w16cid:durableId="1283070281">
    <w:abstractNumId w:val="5"/>
  </w:num>
  <w:num w:numId="35" w16cid:durableId="55392818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352351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51742638">
    <w:abstractNumId w:val="20"/>
  </w:num>
  <w:num w:numId="38" w16cid:durableId="1122729306">
    <w:abstractNumId w:val="0"/>
  </w:num>
  <w:num w:numId="39" w16cid:durableId="7221973">
    <w:abstractNumId w:val="3"/>
  </w:num>
  <w:num w:numId="40" w16cid:durableId="910382042">
    <w:abstractNumId w:val="29"/>
  </w:num>
  <w:num w:numId="41" w16cid:durableId="194925391">
    <w:abstractNumId w:val="41"/>
  </w:num>
  <w:num w:numId="42" w16cid:durableId="497623570">
    <w:abstractNumId w:val="13"/>
  </w:num>
  <w:num w:numId="43" w16cid:durableId="589168811">
    <w:abstractNumId w:val="18"/>
  </w:num>
  <w:num w:numId="44" w16cid:durableId="434790762">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n-US" w:vendorID="64" w:dllVersion="0" w:nlCheck="1" w:checkStyle="0"/>
  <w:activeWritingStyle w:appName="MSWord" w:lang="es-CO"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s-MX" w:vendorID="64" w:dllVersion="4096" w:nlCheck="1" w:checkStyle="0"/>
  <w:activeWritingStyle w:appName="MSWord" w:lang="es-ES" w:vendorID="64" w:dllVersion="0" w:nlCheck="1" w:checkStyle="0"/>
  <w:activeWritingStyle w:appName="MSWord" w:lang="es-CO" w:vendorID="64" w:dllVersion="0" w:nlCheck="1" w:checkStyle="0"/>
  <w:activeWritingStyle w:appName="MSWord" w:lang="es-MX"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12F"/>
    <w:rsid w:val="000020E3"/>
    <w:rsid w:val="0000223E"/>
    <w:rsid w:val="00002B6A"/>
    <w:rsid w:val="00004132"/>
    <w:rsid w:val="00004C70"/>
    <w:rsid w:val="00005D50"/>
    <w:rsid w:val="00006A93"/>
    <w:rsid w:val="00010014"/>
    <w:rsid w:val="00014EE5"/>
    <w:rsid w:val="00015316"/>
    <w:rsid w:val="0001556F"/>
    <w:rsid w:val="00016084"/>
    <w:rsid w:val="000219B3"/>
    <w:rsid w:val="00021C95"/>
    <w:rsid w:val="000220C7"/>
    <w:rsid w:val="00022D95"/>
    <w:rsid w:val="000243D8"/>
    <w:rsid w:val="000301B2"/>
    <w:rsid w:val="000305B5"/>
    <w:rsid w:val="00032137"/>
    <w:rsid w:val="00033BED"/>
    <w:rsid w:val="00036238"/>
    <w:rsid w:val="00037824"/>
    <w:rsid w:val="00040A46"/>
    <w:rsid w:val="000462DB"/>
    <w:rsid w:val="00051962"/>
    <w:rsid w:val="000520A7"/>
    <w:rsid w:val="000522D2"/>
    <w:rsid w:val="000526B1"/>
    <w:rsid w:val="00052759"/>
    <w:rsid w:val="00052E35"/>
    <w:rsid w:val="000538E5"/>
    <w:rsid w:val="00054C10"/>
    <w:rsid w:val="000559E4"/>
    <w:rsid w:val="000562D0"/>
    <w:rsid w:val="0005646C"/>
    <w:rsid w:val="000609C2"/>
    <w:rsid w:val="00060BEF"/>
    <w:rsid w:val="00061CDA"/>
    <w:rsid w:val="00063BB9"/>
    <w:rsid w:val="000643BF"/>
    <w:rsid w:val="00064842"/>
    <w:rsid w:val="00065EC6"/>
    <w:rsid w:val="0006613A"/>
    <w:rsid w:val="00070494"/>
    <w:rsid w:val="0007215B"/>
    <w:rsid w:val="0007407D"/>
    <w:rsid w:val="000744D5"/>
    <w:rsid w:val="000758F2"/>
    <w:rsid w:val="000763DE"/>
    <w:rsid w:val="00076430"/>
    <w:rsid w:val="000841F0"/>
    <w:rsid w:val="00086B89"/>
    <w:rsid w:val="000878DF"/>
    <w:rsid w:val="000918A5"/>
    <w:rsid w:val="00091B16"/>
    <w:rsid w:val="000931F8"/>
    <w:rsid w:val="0009466B"/>
    <w:rsid w:val="000968EF"/>
    <w:rsid w:val="00096DA9"/>
    <w:rsid w:val="000978E3"/>
    <w:rsid w:val="000A08D8"/>
    <w:rsid w:val="000A0A81"/>
    <w:rsid w:val="000A0C2A"/>
    <w:rsid w:val="000A202A"/>
    <w:rsid w:val="000A3300"/>
    <w:rsid w:val="000A3A06"/>
    <w:rsid w:val="000A5C8F"/>
    <w:rsid w:val="000B0C80"/>
    <w:rsid w:val="000B1019"/>
    <w:rsid w:val="000B1727"/>
    <w:rsid w:val="000B27CB"/>
    <w:rsid w:val="000B27DC"/>
    <w:rsid w:val="000B483F"/>
    <w:rsid w:val="000B4895"/>
    <w:rsid w:val="000B49C7"/>
    <w:rsid w:val="000B4A4F"/>
    <w:rsid w:val="000B4C54"/>
    <w:rsid w:val="000B4FFB"/>
    <w:rsid w:val="000B5015"/>
    <w:rsid w:val="000B5C31"/>
    <w:rsid w:val="000C078F"/>
    <w:rsid w:val="000C0DEE"/>
    <w:rsid w:val="000C22C7"/>
    <w:rsid w:val="000C2AA2"/>
    <w:rsid w:val="000C3D2D"/>
    <w:rsid w:val="000C4F2F"/>
    <w:rsid w:val="000C513D"/>
    <w:rsid w:val="000D2342"/>
    <w:rsid w:val="000D560F"/>
    <w:rsid w:val="000D67BF"/>
    <w:rsid w:val="000D76DE"/>
    <w:rsid w:val="000D7B6A"/>
    <w:rsid w:val="000D7D89"/>
    <w:rsid w:val="000E025A"/>
    <w:rsid w:val="000E0C16"/>
    <w:rsid w:val="000E135F"/>
    <w:rsid w:val="000E1FC9"/>
    <w:rsid w:val="000E4EAE"/>
    <w:rsid w:val="000E58F2"/>
    <w:rsid w:val="000E7799"/>
    <w:rsid w:val="000F0C51"/>
    <w:rsid w:val="000F113B"/>
    <w:rsid w:val="000F117D"/>
    <w:rsid w:val="000F3776"/>
    <w:rsid w:val="000F3778"/>
    <w:rsid w:val="000F3ACA"/>
    <w:rsid w:val="000F584B"/>
    <w:rsid w:val="00100703"/>
    <w:rsid w:val="001018AE"/>
    <w:rsid w:val="00104A58"/>
    <w:rsid w:val="0010517F"/>
    <w:rsid w:val="00106817"/>
    <w:rsid w:val="00107999"/>
    <w:rsid w:val="00107FAF"/>
    <w:rsid w:val="001101A3"/>
    <w:rsid w:val="00113E13"/>
    <w:rsid w:val="0011474B"/>
    <w:rsid w:val="001162CC"/>
    <w:rsid w:val="001235FB"/>
    <w:rsid w:val="0013075D"/>
    <w:rsid w:val="00130D7F"/>
    <w:rsid w:val="00133E11"/>
    <w:rsid w:val="001353D3"/>
    <w:rsid w:val="001373B1"/>
    <w:rsid w:val="0014027D"/>
    <w:rsid w:val="00143177"/>
    <w:rsid w:val="001447C0"/>
    <w:rsid w:val="001451B8"/>
    <w:rsid w:val="001458B2"/>
    <w:rsid w:val="001477ED"/>
    <w:rsid w:val="00150DF8"/>
    <w:rsid w:val="00151CBB"/>
    <w:rsid w:val="001525DD"/>
    <w:rsid w:val="00152686"/>
    <w:rsid w:val="0015407D"/>
    <w:rsid w:val="001542B0"/>
    <w:rsid w:val="00154353"/>
    <w:rsid w:val="0015474E"/>
    <w:rsid w:val="001556EE"/>
    <w:rsid w:val="00157DE8"/>
    <w:rsid w:val="00161602"/>
    <w:rsid w:val="00161723"/>
    <w:rsid w:val="00161CE5"/>
    <w:rsid w:val="001630C6"/>
    <w:rsid w:val="001642BD"/>
    <w:rsid w:val="0016476B"/>
    <w:rsid w:val="001649D7"/>
    <w:rsid w:val="001662F4"/>
    <w:rsid w:val="00166B28"/>
    <w:rsid w:val="00167001"/>
    <w:rsid w:val="00172FEA"/>
    <w:rsid w:val="00173CCC"/>
    <w:rsid w:val="00176254"/>
    <w:rsid w:val="00182BB8"/>
    <w:rsid w:val="0018690F"/>
    <w:rsid w:val="00186C0B"/>
    <w:rsid w:val="001873B6"/>
    <w:rsid w:val="001874BF"/>
    <w:rsid w:val="001875A7"/>
    <w:rsid w:val="00190047"/>
    <w:rsid w:val="00190827"/>
    <w:rsid w:val="00190854"/>
    <w:rsid w:val="00190F65"/>
    <w:rsid w:val="0019378E"/>
    <w:rsid w:val="00193A27"/>
    <w:rsid w:val="001948CE"/>
    <w:rsid w:val="0019521B"/>
    <w:rsid w:val="0019682C"/>
    <w:rsid w:val="00196A26"/>
    <w:rsid w:val="0019728D"/>
    <w:rsid w:val="00197333"/>
    <w:rsid w:val="001A14EE"/>
    <w:rsid w:val="001A3A5C"/>
    <w:rsid w:val="001A41F8"/>
    <w:rsid w:val="001A4C84"/>
    <w:rsid w:val="001A4ECC"/>
    <w:rsid w:val="001A5BCF"/>
    <w:rsid w:val="001A65EF"/>
    <w:rsid w:val="001A717E"/>
    <w:rsid w:val="001B2039"/>
    <w:rsid w:val="001B310E"/>
    <w:rsid w:val="001B798C"/>
    <w:rsid w:val="001B7C4E"/>
    <w:rsid w:val="001C1013"/>
    <w:rsid w:val="001C2422"/>
    <w:rsid w:val="001C2DB0"/>
    <w:rsid w:val="001C38D9"/>
    <w:rsid w:val="001C3E5C"/>
    <w:rsid w:val="001C42DF"/>
    <w:rsid w:val="001C4E69"/>
    <w:rsid w:val="001C650E"/>
    <w:rsid w:val="001C68C8"/>
    <w:rsid w:val="001C6FD4"/>
    <w:rsid w:val="001C7EF6"/>
    <w:rsid w:val="001D24F3"/>
    <w:rsid w:val="001D3890"/>
    <w:rsid w:val="001D3D46"/>
    <w:rsid w:val="001E03A2"/>
    <w:rsid w:val="001E0636"/>
    <w:rsid w:val="001E1E0F"/>
    <w:rsid w:val="001E1EB1"/>
    <w:rsid w:val="001E24F0"/>
    <w:rsid w:val="001E2585"/>
    <w:rsid w:val="001E2870"/>
    <w:rsid w:val="001E539A"/>
    <w:rsid w:val="001E77CD"/>
    <w:rsid w:val="001E77D1"/>
    <w:rsid w:val="001E7995"/>
    <w:rsid w:val="001F0401"/>
    <w:rsid w:val="001F0A5B"/>
    <w:rsid w:val="001F1296"/>
    <w:rsid w:val="002002CD"/>
    <w:rsid w:val="00201400"/>
    <w:rsid w:val="00202C59"/>
    <w:rsid w:val="0020423B"/>
    <w:rsid w:val="002071FA"/>
    <w:rsid w:val="00207570"/>
    <w:rsid w:val="00207816"/>
    <w:rsid w:val="002078AA"/>
    <w:rsid w:val="00211324"/>
    <w:rsid w:val="00211D17"/>
    <w:rsid w:val="00211F23"/>
    <w:rsid w:val="0021459C"/>
    <w:rsid w:val="002215E1"/>
    <w:rsid w:val="00221FEA"/>
    <w:rsid w:val="00223E5D"/>
    <w:rsid w:val="002272CF"/>
    <w:rsid w:val="00230549"/>
    <w:rsid w:val="00230815"/>
    <w:rsid w:val="00231D10"/>
    <w:rsid w:val="00232265"/>
    <w:rsid w:val="00232D84"/>
    <w:rsid w:val="0023353A"/>
    <w:rsid w:val="00235B16"/>
    <w:rsid w:val="00237687"/>
    <w:rsid w:val="00241430"/>
    <w:rsid w:val="00241892"/>
    <w:rsid w:val="002422FC"/>
    <w:rsid w:val="002427AC"/>
    <w:rsid w:val="00243991"/>
    <w:rsid w:val="002449AA"/>
    <w:rsid w:val="00244D75"/>
    <w:rsid w:val="00245B22"/>
    <w:rsid w:val="00246B4E"/>
    <w:rsid w:val="00250968"/>
    <w:rsid w:val="00252640"/>
    <w:rsid w:val="00254430"/>
    <w:rsid w:val="00255E53"/>
    <w:rsid w:val="0025629D"/>
    <w:rsid w:val="00260A39"/>
    <w:rsid w:val="00261135"/>
    <w:rsid w:val="002641E8"/>
    <w:rsid w:val="002656D3"/>
    <w:rsid w:val="002662C0"/>
    <w:rsid w:val="00266886"/>
    <w:rsid w:val="00266C43"/>
    <w:rsid w:val="00266D30"/>
    <w:rsid w:val="00267261"/>
    <w:rsid w:val="00270CDB"/>
    <w:rsid w:val="00271021"/>
    <w:rsid w:val="00271E20"/>
    <w:rsid w:val="00271F0D"/>
    <w:rsid w:val="00276AF7"/>
    <w:rsid w:val="002771B7"/>
    <w:rsid w:val="002779C5"/>
    <w:rsid w:val="00277AD1"/>
    <w:rsid w:val="002807C8"/>
    <w:rsid w:val="00280F99"/>
    <w:rsid w:val="00282079"/>
    <w:rsid w:val="002843CF"/>
    <w:rsid w:val="002846B0"/>
    <w:rsid w:val="00287C83"/>
    <w:rsid w:val="002916AF"/>
    <w:rsid w:val="00292B3F"/>
    <w:rsid w:val="00293744"/>
    <w:rsid w:val="0029479A"/>
    <w:rsid w:val="00295156"/>
    <w:rsid w:val="0029609C"/>
    <w:rsid w:val="00297BB6"/>
    <w:rsid w:val="002A0727"/>
    <w:rsid w:val="002A07B1"/>
    <w:rsid w:val="002A0ABC"/>
    <w:rsid w:val="002A0E1D"/>
    <w:rsid w:val="002A1F7D"/>
    <w:rsid w:val="002A3BE6"/>
    <w:rsid w:val="002A4D7C"/>
    <w:rsid w:val="002A647B"/>
    <w:rsid w:val="002A735B"/>
    <w:rsid w:val="002B2CD6"/>
    <w:rsid w:val="002B3086"/>
    <w:rsid w:val="002B5942"/>
    <w:rsid w:val="002B7FF1"/>
    <w:rsid w:val="002C0851"/>
    <w:rsid w:val="002C0FF9"/>
    <w:rsid w:val="002C1320"/>
    <w:rsid w:val="002C19CB"/>
    <w:rsid w:val="002C25D6"/>
    <w:rsid w:val="002C2DE2"/>
    <w:rsid w:val="002C3347"/>
    <w:rsid w:val="002C477C"/>
    <w:rsid w:val="002C541B"/>
    <w:rsid w:val="002C54F6"/>
    <w:rsid w:val="002C5EF2"/>
    <w:rsid w:val="002D00AD"/>
    <w:rsid w:val="002D0BD7"/>
    <w:rsid w:val="002D199D"/>
    <w:rsid w:val="002D1F76"/>
    <w:rsid w:val="002D2466"/>
    <w:rsid w:val="002D29E3"/>
    <w:rsid w:val="002D2CFE"/>
    <w:rsid w:val="002D48D3"/>
    <w:rsid w:val="002D5923"/>
    <w:rsid w:val="002E15CA"/>
    <w:rsid w:val="002E3631"/>
    <w:rsid w:val="002E37CE"/>
    <w:rsid w:val="002E4A8B"/>
    <w:rsid w:val="002E4AA2"/>
    <w:rsid w:val="002E5188"/>
    <w:rsid w:val="002E7B7F"/>
    <w:rsid w:val="002F0638"/>
    <w:rsid w:val="002F10F9"/>
    <w:rsid w:val="002F1B44"/>
    <w:rsid w:val="002F1BB5"/>
    <w:rsid w:val="002F3688"/>
    <w:rsid w:val="002F3D0E"/>
    <w:rsid w:val="002F3D46"/>
    <w:rsid w:val="002F647E"/>
    <w:rsid w:val="002F6900"/>
    <w:rsid w:val="00300663"/>
    <w:rsid w:val="0030297E"/>
    <w:rsid w:val="00302A21"/>
    <w:rsid w:val="003044AC"/>
    <w:rsid w:val="00304FAA"/>
    <w:rsid w:val="0030592A"/>
    <w:rsid w:val="00307B96"/>
    <w:rsid w:val="00307C57"/>
    <w:rsid w:val="00310A03"/>
    <w:rsid w:val="003110E7"/>
    <w:rsid w:val="00311730"/>
    <w:rsid w:val="00313191"/>
    <w:rsid w:val="003133D0"/>
    <w:rsid w:val="00317D3D"/>
    <w:rsid w:val="00322CAA"/>
    <w:rsid w:val="00323B9B"/>
    <w:rsid w:val="00324E56"/>
    <w:rsid w:val="0032538F"/>
    <w:rsid w:val="00325C76"/>
    <w:rsid w:val="003263DC"/>
    <w:rsid w:val="003273B5"/>
    <w:rsid w:val="00331246"/>
    <w:rsid w:val="003319EB"/>
    <w:rsid w:val="0033396D"/>
    <w:rsid w:val="003346D9"/>
    <w:rsid w:val="0033534F"/>
    <w:rsid w:val="003354DC"/>
    <w:rsid w:val="0034078E"/>
    <w:rsid w:val="003423E4"/>
    <w:rsid w:val="003442FC"/>
    <w:rsid w:val="00344840"/>
    <w:rsid w:val="00346447"/>
    <w:rsid w:val="00346D81"/>
    <w:rsid w:val="0035323B"/>
    <w:rsid w:val="00353F3D"/>
    <w:rsid w:val="00356430"/>
    <w:rsid w:val="003566D6"/>
    <w:rsid w:val="00360887"/>
    <w:rsid w:val="003614E4"/>
    <w:rsid w:val="00361A6B"/>
    <w:rsid w:val="00364F0B"/>
    <w:rsid w:val="00366DA2"/>
    <w:rsid w:val="003702BB"/>
    <w:rsid w:val="003705B0"/>
    <w:rsid w:val="00370781"/>
    <w:rsid w:val="00371588"/>
    <w:rsid w:val="003717DB"/>
    <w:rsid w:val="00372F87"/>
    <w:rsid w:val="00374510"/>
    <w:rsid w:val="003779FC"/>
    <w:rsid w:val="003855C5"/>
    <w:rsid w:val="00386407"/>
    <w:rsid w:val="00391D2E"/>
    <w:rsid w:val="00393475"/>
    <w:rsid w:val="003942A3"/>
    <w:rsid w:val="00394D2E"/>
    <w:rsid w:val="003A0CF2"/>
    <w:rsid w:val="003A1790"/>
    <w:rsid w:val="003A1DB2"/>
    <w:rsid w:val="003A1DF0"/>
    <w:rsid w:val="003A29A3"/>
    <w:rsid w:val="003A331E"/>
    <w:rsid w:val="003A3435"/>
    <w:rsid w:val="003A3867"/>
    <w:rsid w:val="003A7A30"/>
    <w:rsid w:val="003B0502"/>
    <w:rsid w:val="003B19A1"/>
    <w:rsid w:val="003B278F"/>
    <w:rsid w:val="003B3808"/>
    <w:rsid w:val="003B3AC2"/>
    <w:rsid w:val="003B40BA"/>
    <w:rsid w:val="003B57FA"/>
    <w:rsid w:val="003B6ADE"/>
    <w:rsid w:val="003B6B3A"/>
    <w:rsid w:val="003B7671"/>
    <w:rsid w:val="003B77B2"/>
    <w:rsid w:val="003C08E5"/>
    <w:rsid w:val="003C1A8A"/>
    <w:rsid w:val="003C1D65"/>
    <w:rsid w:val="003C2796"/>
    <w:rsid w:val="003C2F49"/>
    <w:rsid w:val="003C3712"/>
    <w:rsid w:val="003C3D58"/>
    <w:rsid w:val="003C65B2"/>
    <w:rsid w:val="003C7349"/>
    <w:rsid w:val="003C79BC"/>
    <w:rsid w:val="003D09DD"/>
    <w:rsid w:val="003D1F8E"/>
    <w:rsid w:val="003D29E4"/>
    <w:rsid w:val="003D66FA"/>
    <w:rsid w:val="003E1B1E"/>
    <w:rsid w:val="003E60E7"/>
    <w:rsid w:val="003E7447"/>
    <w:rsid w:val="003E7822"/>
    <w:rsid w:val="003F00AB"/>
    <w:rsid w:val="003F1A1E"/>
    <w:rsid w:val="003F243B"/>
    <w:rsid w:val="003F364E"/>
    <w:rsid w:val="003F4C07"/>
    <w:rsid w:val="003F5292"/>
    <w:rsid w:val="004000A5"/>
    <w:rsid w:val="00400199"/>
    <w:rsid w:val="00400269"/>
    <w:rsid w:val="0040043F"/>
    <w:rsid w:val="00400586"/>
    <w:rsid w:val="00401872"/>
    <w:rsid w:val="004034C5"/>
    <w:rsid w:val="004055F9"/>
    <w:rsid w:val="00407D86"/>
    <w:rsid w:val="00411445"/>
    <w:rsid w:val="004133A9"/>
    <w:rsid w:val="00415B08"/>
    <w:rsid w:val="00415D16"/>
    <w:rsid w:val="0041695E"/>
    <w:rsid w:val="004171D2"/>
    <w:rsid w:val="00420EC4"/>
    <w:rsid w:val="00423299"/>
    <w:rsid w:val="00427401"/>
    <w:rsid w:val="004279E2"/>
    <w:rsid w:val="0043219E"/>
    <w:rsid w:val="00432591"/>
    <w:rsid w:val="0043299A"/>
    <w:rsid w:val="00433B73"/>
    <w:rsid w:val="0043401C"/>
    <w:rsid w:val="0043501E"/>
    <w:rsid w:val="00436014"/>
    <w:rsid w:val="0044271B"/>
    <w:rsid w:val="004441DE"/>
    <w:rsid w:val="004450FD"/>
    <w:rsid w:val="00445D75"/>
    <w:rsid w:val="004478FF"/>
    <w:rsid w:val="00447BCC"/>
    <w:rsid w:val="00447BD9"/>
    <w:rsid w:val="0045073E"/>
    <w:rsid w:val="00452949"/>
    <w:rsid w:val="0045308D"/>
    <w:rsid w:val="00456368"/>
    <w:rsid w:val="004579F8"/>
    <w:rsid w:val="00462097"/>
    <w:rsid w:val="00462A77"/>
    <w:rsid w:val="00464358"/>
    <w:rsid w:val="00464A0B"/>
    <w:rsid w:val="004654A9"/>
    <w:rsid w:val="00466CE4"/>
    <w:rsid w:val="004674A2"/>
    <w:rsid w:val="00470583"/>
    <w:rsid w:val="00471EB0"/>
    <w:rsid w:val="00472060"/>
    <w:rsid w:val="00473728"/>
    <w:rsid w:val="00473F69"/>
    <w:rsid w:val="00475E17"/>
    <w:rsid w:val="00476FFC"/>
    <w:rsid w:val="00477B32"/>
    <w:rsid w:val="00477E72"/>
    <w:rsid w:val="00480217"/>
    <w:rsid w:val="00481565"/>
    <w:rsid w:val="00481837"/>
    <w:rsid w:val="004827D4"/>
    <w:rsid w:val="0048397F"/>
    <w:rsid w:val="00483C37"/>
    <w:rsid w:val="004840B2"/>
    <w:rsid w:val="004867B8"/>
    <w:rsid w:val="00486AD6"/>
    <w:rsid w:val="0048765C"/>
    <w:rsid w:val="0049113B"/>
    <w:rsid w:val="004911DA"/>
    <w:rsid w:val="00491605"/>
    <w:rsid w:val="00491FDE"/>
    <w:rsid w:val="00492D12"/>
    <w:rsid w:val="00492D38"/>
    <w:rsid w:val="00494FC0"/>
    <w:rsid w:val="00495312"/>
    <w:rsid w:val="004955CF"/>
    <w:rsid w:val="004964A9"/>
    <w:rsid w:val="00496A7B"/>
    <w:rsid w:val="004A02E7"/>
    <w:rsid w:val="004A2E8D"/>
    <w:rsid w:val="004A3352"/>
    <w:rsid w:val="004A3C6B"/>
    <w:rsid w:val="004A4819"/>
    <w:rsid w:val="004A5810"/>
    <w:rsid w:val="004A6EB7"/>
    <w:rsid w:val="004B03DF"/>
    <w:rsid w:val="004B0511"/>
    <w:rsid w:val="004B169F"/>
    <w:rsid w:val="004B1E0E"/>
    <w:rsid w:val="004B2AE4"/>
    <w:rsid w:val="004B53AF"/>
    <w:rsid w:val="004C1BA4"/>
    <w:rsid w:val="004C1DB6"/>
    <w:rsid w:val="004C2B9E"/>
    <w:rsid w:val="004C57FC"/>
    <w:rsid w:val="004C6F42"/>
    <w:rsid w:val="004C7182"/>
    <w:rsid w:val="004C7D25"/>
    <w:rsid w:val="004D19B4"/>
    <w:rsid w:val="004D25E4"/>
    <w:rsid w:val="004D3429"/>
    <w:rsid w:val="004D3B6C"/>
    <w:rsid w:val="004D70E4"/>
    <w:rsid w:val="004E512E"/>
    <w:rsid w:val="004E69F9"/>
    <w:rsid w:val="004E6AD1"/>
    <w:rsid w:val="004E6EA2"/>
    <w:rsid w:val="004F0B62"/>
    <w:rsid w:val="004F26B9"/>
    <w:rsid w:val="004F28A3"/>
    <w:rsid w:val="004F408F"/>
    <w:rsid w:val="004F46D6"/>
    <w:rsid w:val="004F49A6"/>
    <w:rsid w:val="004F5D96"/>
    <w:rsid w:val="004F5F45"/>
    <w:rsid w:val="004F5FD7"/>
    <w:rsid w:val="005010D8"/>
    <w:rsid w:val="00501671"/>
    <w:rsid w:val="00501B34"/>
    <w:rsid w:val="00501FCA"/>
    <w:rsid w:val="00502182"/>
    <w:rsid w:val="0050394C"/>
    <w:rsid w:val="005048E1"/>
    <w:rsid w:val="00506A6F"/>
    <w:rsid w:val="00512B81"/>
    <w:rsid w:val="00514093"/>
    <w:rsid w:val="0051424E"/>
    <w:rsid w:val="00521B60"/>
    <w:rsid w:val="005238A5"/>
    <w:rsid w:val="00523942"/>
    <w:rsid w:val="00527D33"/>
    <w:rsid w:val="0053093E"/>
    <w:rsid w:val="005309DD"/>
    <w:rsid w:val="00531388"/>
    <w:rsid w:val="00532B83"/>
    <w:rsid w:val="00535FA1"/>
    <w:rsid w:val="00536CA5"/>
    <w:rsid w:val="00537710"/>
    <w:rsid w:val="00537BE5"/>
    <w:rsid w:val="00537EB6"/>
    <w:rsid w:val="0054079B"/>
    <w:rsid w:val="00542A67"/>
    <w:rsid w:val="00544644"/>
    <w:rsid w:val="00544791"/>
    <w:rsid w:val="0054546C"/>
    <w:rsid w:val="00546B56"/>
    <w:rsid w:val="00546CBB"/>
    <w:rsid w:val="00550879"/>
    <w:rsid w:val="00551BDD"/>
    <w:rsid w:val="00551F1B"/>
    <w:rsid w:val="00563E25"/>
    <w:rsid w:val="0056533B"/>
    <w:rsid w:val="00570451"/>
    <w:rsid w:val="005726F0"/>
    <w:rsid w:val="005732E3"/>
    <w:rsid w:val="0057598F"/>
    <w:rsid w:val="005764EF"/>
    <w:rsid w:val="00576E10"/>
    <w:rsid w:val="00577D0B"/>
    <w:rsid w:val="00580F3F"/>
    <w:rsid w:val="0058148F"/>
    <w:rsid w:val="00583C79"/>
    <w:rsid w:val="005850F9"/>
    <w:rsid w:val="00585DF5"/>
    <w:rsid w:val="00586971"/>
    <w:rsid w:val="005901C6"/>
    <w:rsid w:val="005919E3"/>
    <w:rsid w:val="005920A2"/>
    <w:rsid w:val="00593D25"/>
    <w:rsid w:val="00595E86"/>
    <w:rsid w:val="00595F3C"/>
    <w:rsid w:val="00596E9E"/>
    <w:rsid w:val="005A2B27"/>
    <w:rsid w:val="005A391F"/>
    <w:rsid w:val="005A5E35"/>
    <w:rsid w:val="005A5F4C"/>
    <w:rsid w:val="005A6D8F"/>
    <w:rsid w:val="005A7604"/>
    <w:rsid w:val="005A7CB9"/>
    <w:rsid w:val="005B0DE3"/>
    <w:rsid w:val="005B17B0"/>
    <w:rsid w:val="005B3B15"/>
    <w:rsid w:val="005B7A3E"/>
    <w:rsid w:val="005C0BAF"/>
    <w:rsid w:val="005C0ECD"/>
    <w:rsid w:val="005C235D"/>
    <w:rsid w:val="005C30FB"/>
    <w:rsid w:val="005C42FD"/>
    <w:rsid w:val="005C4659"/>
    <w:rsid w:val="005C4C39"/>
    <w:rsid w:val="005C5E07"/>
    <w:rsid w:val="005C797D"/>
    <w:rsid w:val="005C7ED5"/>
    <w:rsid w:val="005D1623"/>
    <w:rsid w:val="005D1739"/>
    <w:rsid w:val="005D3D8D"/>
    <w:rsid w:val="005D5291"/>
    <w:rsid w:val="005D5602"/>
    <w:rsid w:val="005D77E5"/>
    <w:rsid w:val="005D7A4A"/>
    <w:rsid w:val="005E0A32"/>
    <w:rsid w:val="005E0EE2"/>
    <w:rsid w:val="005E6592"/>
    <w:rsid w:val="005F0601"/>
    <w:rsid w:val="005F0E88"/>
    <w:rsid w:val="005F35FA"/>
    <w:rsid w:val="005F4F97"/>
    <w:rsid w:val="005F69A3"/>
    <w:rsid w:val="005F74A3"/>
    <w:rsid w:val="00600905"/>
    <w:rsid w:val="006018A5"/>
    <w:rsid w:val="00601E71"/>
    <w:rsid w:val="00603CC3"/>
    <w:rsid w:val="00605758"/>
    <w:rsid w:val="00606656"/>
    <w:rsid w:val="00614D1A"/>
    <w:rsid w:val="00615418"/>
    <w:rsid w:val="00617D40"/>
    <w:rsid w:val="00617F73"/>
    <w:rsid w:val="00622B72"/>
    <w:rsid w:val="00624736"/>
    <w:rsid w:val="00624A82"/>
    <w:rsid w:val="00625582"/>
    <w:rsid w:val="006309A2"/>
    <w:rsid w:val="00632467"/>
    <w:rsid w:val="006363B1"/>
    <w:rsid w:val="00636BD3"/>
    <w:rsid w:val="00641A0A"/>
    <w:rsid w:val="00641C5B"/>
    <w:rsid w:val="00641F8A"/>
    <w:rsid w:val="006441AB"/>
    <w:rsid w:val="006442AF"/>
    <w:rsid w:val="00644AA3"/>
    <w:rsid w:val="006503DD"/>
    <w:rsid w:val="006509A2"/>
    <w:rsid w:val="00652CB6"/>
    <w:rsid w:val="00652D04"/>
    <w:rsid w:val="00654E95"/>
    <w:rsid w:val="006572F4"/>
    <w:rsid w:val="00657311"/>
    <w:rsid w:val="0065759C"/>
    <w:rsid w:val="00661D52"/>
    <w:rsid w:val="00663779"/>
    <w:rsid w:val="006650A3"/>
    <w:rsid w:val="0066606F"/>
    <w:rsid w:val="0066760A"/>
    <w:rsid w:val="006725D0"/>
    <w:rsid w:val="006739FA"/>
    <w:rsid w:val="00676CED"/>
    <w:rsid w:val="00676D28"/>
    <w:rsid w:val="006810B5"/>
    <w:rsid w:val="0068286B"/>
    <w:rsid w:val="00682A51"/>
    <w:rsid w:val="00683C30"/>
    <w:rsid w:val="0068411E"/>
    <w:rsid w:val="00687B4B"/>
    <w:rsid w:val="00687E7C"/>
    <w:rsid w:val="00693C35"/>
    <w:rsid w:val="00695065"/>
    <w:rsid w:val="00695C13"/>
    <w:rsid w:val="00697BF1"/>
    <w:rsid w:val="006A2606"/>
    <w:rsid w:val="006A561B"/>
    <w:rsid w:val="006A6CDA"/>
    <w:rsid w:val="006A7FA7"/>
    <w:rsid w:val="006B32F5"/>
    <w:rsid w:val="006B4097"/>
    <w:rsid w:val="006B40C3"/>
    <w:rsid w:val="006B570B"/>
    <w:rsid w:val="006B64D6"/>
    <w:rsid w:val="006B64E1"/>
    <w:rsid w:val="006C33BF"/>
    <w:rsid w:val="006C6C65"/>
    <w:rsid w:val="006C70D7"/>
    <w:rsid w:val="006C77EA"/>
    <w:rsid w:val="006D0220"/>
    <w:rsid w:val="006D1881"/>
    <w:rsid w:val="006D212A"/>
    <w:rsid w:val="006D547D"/>
    <w:rsid w:val="006D6089"/>
    <w:rsid w:val="006D61B9"/>
    <w:rsid w:val="006D7696"/>
    <w:rsid w:val="006E180A"/>
    <w:rsid w:val="006E22CC"/>
    <w:rsid w:val="006E2C62"/>
    <w:rsid w:val="006E2EA4"/>
    <w:rsid w:val="006E3B1D"/>
    <w:rsid w:val="006E4125"/>
    <w:rsid w:val="006E5E76"/>
    <w:rsid w:val="006F08D5"/>
    <w:rsid w:val="006F587F"/>
    <w:rsid w:val="006F5E1A"/>
    <w:rsid w:val="006F634D"/>
    <w:rsid w:val="007019EF"/>
    <w:rsid w:val="00701FA3"/>
    <w:rsid w:val="00702B8C"/>
    <w:rsid w:val="00704569"/>
    <w:rsid w:val="00704B14"/>
    <w:rsid w:val="00707346"/>
    <w:rsid w:val="00707EFC"/>
    <w:rsid w:val="00710E98"/>
    <w:rsid w:val="007119A3"/>
    <w:rsid w:val="0071214E"/>
    <w:rsid w:val="00713D46"/>
    <w:rsid w:val="00714F7A"/>
    <w:rsid w:val="00716F74"/>
    <w:rsid w:val="0072142A"/>
    <w:rsid w:val="00725F8B"/>
    <w:rsid w:val="00726B61"/>
    <w:rsid w:val="007323F2"/>
    <w:rsid w:val="0073290A"/>
    <w:rsid w:val="00735230"/>
    <w:rsid w:val="00737C8A"/>
    <w:rsid w:val="00742CA6"/>
    <w:rsid w:val="007444F7"/>
    <w:rsid w:val="00746328"/>
    <w:rsid w:val="00746903"/>
    <w:rsid w:val="0074767B"/>
    <w:rsid w:val="007519D4"/>
    <w:rsid w:val="007528AB"/>
    <w:rsid w:val="00753B64"/>
    <w:rsid w:val="00754F66"/>
    <w:rsid w:val="00760812"/>
    <w:rsid w:val="00761D3F"/>
    <w:rsid w:val="00765333"/>
    <w:rsid w:val="0076553B"/>
    <w:rsid w:val="00765B99"/>
    <w:rsid w:val="007672C0"/>
    <w:rsid w:val="007678AE"/>
    <w:rsid w:val="00767E94"/>
    <w:rsid w:val="0077190C"/>
    <w:rsid w:val="00771922"/>
    <w:rsid w:val="00772EA8"/>
    <w:rsid w:val="007736CE"/>
    <w:rsid w:val="00773F50"/>
    <w:rsid w:val="007743E3"/>
    <w:rsid w:val="007746D3"/>
    <w:rsid w:val="0077627F"/>
    <w:rsid w:val="007772AD"/>
    <w:rsid w:val="00781834"/>
    <w:rsid w:val="00781DA0"/>
    <w:rsid w:val="00781EAF"/>
    <w:rsid w:val="00785B50"/>
    <w:rsid w:val="00790CC7"/>
    <w:rsid w:val="00791FD7"/>
    <w:rsid w:val="00792860"/>
    <w:rsid w:val="00793A7F"/>
    <w:rsid w:val="007A0A7C"/>
    <w:rsid w:val="007A0E41"/>
    <w:rsid w:val="007A0F06"/>
    <w:rsid w:val="007A1125"/>
    <w:rsid w:val="007A1C06"/>
    <w:rsid w:val="007A2C17"/>
    <w:rsid w:val="007A3FCE"/>
    <w:rsid w:val="007A4B6C"/>
    <w:rsid w:val="007A76F2"/>
    <w:rsid w:val="007A7BA1"/>
    <w:rsid w:val="007B25CB"/>
    <w:rsid w:val="007B3124"/>
    <w:rsid w:val="007B3F38"/>
    <w:rsid w:val="007B4979"/>
    <w:rsid w:val="007B717E"/>
    <w:rsid w:val="007C08C8"/>
    <w:rsid w:val="007C4799"/>
    <w:rsid w:val="007D049F"/>
    <w:rsid w:val="007D4A60"/>
    <w:rsid w:val="007E0D8F"/>
    <w:rsid w:val="007E2CF9"/>
    <w:rsid w:val="007E3C8B"/>
    <w:rsid w:val="007E3F37"/>
    <w:rsid w:val="007E567F"/>
    <w:rsid w:val="007E636C"/>
    <w:rsid w:val="007E7070"/>
    <w:rsid w:val="007E7F13"/>
    <w:rsid w:val="007E7F96"/>
    <w:rsid w:val="007F35DB"/>
    <w:rsid w:val="007F449D"/>
    <w:rsid w:val="007F6877"/>
    <w:rsid w:val="007F6B15"/>
    <w:rsid w:val="007F79ED"/>
    <w:rsid w:val="007F7AF4"/>
    <w:rsid w:val="007F7FCE"/>
    <w:rsid w:val="00800004"/>
    <w:rsid w:val="0080503C"/>
    <w:rsid w:val="00805E84"/>
    <w:rsid w:val="008075C7"/>
    <w:rsid w:val="0081142B"/>
    <w:rsid w:val="00814D85"/>
    <w:rsid w:val="008155ED"/>
    <w:rsid w:val="00820344"/>
    <w:rsid w:val="008213D6"/>
    <w:rsid w:val="00821C8C"/>
    <w:rsid w:val="0082571D"/>
    <w:rsid w:val="00826EBB"/>
    <w:rsid w:val="008273DE"/>
    <w:rsid w:val="008279F3"/>
    <w:rsid w:val="00830094"/>
    <w:rsid w:val="00837F7E"/>
    <w:rsid w:val="00841DD3"/>
    <w:rsid w:val="00843218"/>
    <w:rsid w:val="00844256"/>
    <w:rsid w:val="00845A4F"/>
    <w:rsid w:val="00846C4C"/>
    <w:rsid w:val="008508C0"/>
    <w:rsid w:val="008550B7"/>
    <w:rsid w:val="0085575A"/>
    <w:rsid w:val="00857AAB"/>
    <w:rsid w:val="008612E5"/>
    <w:rsid w:val="008620E6"/>
    <w:rsid w:val="00862385"/>
    <w:rsid w:val="008625F0"/>
    <w:rsid w:val="00863B4B"/>
    <w:rsid w:val="00864F98"/>
    <w:rsid w:val="00867395"/>
    <w:rsid w:val="0087096B"/>
    <w:rsid w:val="00870E00"/>
    <w:rsid w:val="00871E81"/>
    <w:rsid w:val="008728FA"/>
    <w:rsid w:val="00872C56"/>
    <w:rsid w:val="00874051"/>
    <w:rsid w:val="008750FD"/>
    <w:rsid w:val="00875A67"/>
    <w:rsid w:val="0087608B"/>
    <w:rsid w:val="00876351"/>
    <w:rsid w:val="008765CC"/>
    <w:rsid w:val="00877E16"/>
    <w:rsid w:val="00880035"/>
    <w:rsid w:val="00880E6B"/>
    <w:rsid w:val="00881522"/>
    <w:rsid w:val="0088171E"/>
    <w:rsid w:val="00882D67"/>
    <w:rsid w:val="008839B5"/>
    <w:rsid w:val="008849C7"/>
    <w:rsid w:val="00884BA0"/>
    <w:rsid w:val="0088565D"/>
    <w:rsid w:val="00886943"/>
    <w:rsid w:val="0089169E"/>
    <w:rsid w:val="008962A1"/>
    <w:rsid w:val="00896667"/>
    <w:rsid w:val="00896C0D"/>
    <w:rsid w:val="008978FA"/>
    <w:rsid w:val="008A0079"/>
    <w:rsid w:val="008A456D"/>
    <w:rsid w:val="008A4DB7"/>
    <w:rsid w:val="008A558F"/>
    <w:rsid w:val="008A599B"/>
    <w:rsid w:val="008A6116"/>
    <w:rsid w:val="008B2D37"/>
    <w:rsid w:val="008B35D7"/>
    <w:rsid w:val="008B375E"/>
    <w:rsid w:val="008B3F63"/>
    <w:rsid w:val="008B5AD5"/>
    <w:rsid w:val="008C1725"/>
    <w:rsid w:val="008C3E7D"/>
    <w:rsid w:val="008C4944"/>
    <w:rsid w:val="008C5E18"/>
    <w:rsid w:val="008C5FC1"/>
    <w:rsid w:val="008C6345"/>
    <w:rsid w:val="008C67AA"/>
    <w:rsid w:val="008C7391"/>
    <w:rsid w:val="008D0BCD"/>
    <w:rsid w:val="008D3310"/>
    <w:rsid w:val="008D5090"/>
    <w:rsid w:val="008D62EB"/>
    <w:rsid w:val="008D6F63"/>
    <w:rsid w:val="008D7A7C"/>
    <w:rsid w:val="008E0664"/>
    <w:rsid w:val="008E0DD4"/>
    <w:rsid w:val="008E443C"/>
    <w:rsid w:val="008E469A"/>
    <w:rsid w:val="008E6398"/>
    <w:rsid w:val="008E639D"/>
    <w:rsid w:val="008E785E"/>
    <w:rsid w:val="008E7F3D"/>
    <w:rsid w:val="008F0103"/>
    <w:rsid w:val="008F0778"/>
    <w:rsid w:val="008F1146"/>
    <w:rsid w:val="008F29D6"/>
    <w:rsid w:val="008F3676"/>
    <w:rsid w:val="008F4804"/>
    <w:rsid w:val="008F4BE0"/>
    <w:rsid w:val="008F6D9E"/>
    <w:rsid w:val="008F6EB7"/>
    <w:rsid w:val="00900F4D"/>
    <w:rsid w:val="00902158"/>
    <w:rsid w:val="00902FE6"/>
    <w:rsid w:val="00906097"/>
    <w:rsid w:val="009061E2"/>
    <w:rsid w:val="00906C56"/>
    <w:rsid w:val="00907054"/>
    <w:rsid w:val="00907C7C"/>
    <w:rsid w:val="00910208"/>
    <w:rsid w:val="00910CF4"/>
    <w:rsid w:val="009111AF"/>
    <w:rsid w:val="009113C7"/>
    <w:rsid w:val="00911B2C"/>
    <w:rsid w:val="00912411"/>
    <w:rsid w:val="00912531"/>
    <w:rsid w:val="00912F3B"/>
    <w:rsid w:val="009130C4"/>
    <w:rsid w:val="00913273"/>
    <w:rsid w:val="009146BE"/>
    <w:rsid w:val="009222D7"/>
    <w:rsid w:val="0092287B"/>
    <w:rsid w:val="00922898"/>
    <w:rsid w:val="00923CE5"/>
    <w:rsid w:val="00924943"/>
    <w:rsid w:val="00924FB8"/>
    <w:rsid w:val="009276AE"/>
    <w:rsid w:val="00927B0D"/>
    <w:rsid w:val="00927CD3"/>
    <w:rsid w:val="0093057D"/>
    <w:rsid w:val="0093258A"/>
    <w:rsid w:val="00934BFF"/>
    <w:rsid w:val="0094010A"/>
    <w:rsid w:val="009408E7"/>
    <w:rsid w:val="009415A8"/>
    <w:rsid w:val="009423FF"/>
    <w:rsid w:val="00942C30"/>
    <w:rsid w:val="009434AE"/>
    <w:rsid w:val="009438C2"/>
    <w:rsid w:val="009516E2"/>
    <w:rsid w:val="00963EBD"/>
    <w:rsid w:val="009679AC"/>
    <w:rsid w:val="009700D8"/>
    <w:rsid w:val="00970DEB"/>
    <w:rsid w:val="00970FC7"/>
    <w:rsid w:val="00971A80"/>
    <w:rsid w:val="00973BE9"/>
    <w:rsid w:val="00976FBB"/>
    <w:rsid w:val="009778AF"/>
    <w:rsid w:val="00981465"/>
    <w:rsid w:val="00982F40"/>
    <w:rsid w:val="009852C4"/>
    <w:rsid w:val="009866E6"/>
    <w:rsid w:val="00986845"/>
    <w:rsid w:val="00986967"/>
    <w:rsid w:val="009911B0"/>
    <w:rsid w:val="00993E8D"/>
    <w:rsid w:val="009A0A0F"/>
    <w:rsid w:val="009A0D0C"/>
    <w:rsid w:val="009A17B1"/>
    <w:rsid w:val="009A4799"/>
    <w:rsid w:val="009A517E"/>
    <w:rsid w:val="009A52C3"/>
    <w:rsid w:val="009A57C8"/>
    <w:rsid w:val="009A6B72"/>
    <w:rsid w:val="009A728C"/>
    <w:rsid w:val="009A72EC"/>
    <w:rsid w:val="009B152D"/>
    <w:rsid w:val="009B3344"/>
    <w:rsid w:val="009B3B67"/>
    <w:rsid w:val="009B4F9B"/>
    <w:rsid w:val="009B566B"/>
    <w:rsid w:val="009B60AA"/>
    <w:rsid w:val="009B78C3"/>
    <w:rsid w:val="009C08F7"/>
    <w:rsid w:val="009C0956"/>
    <w:rsid w:val="009C194F"/>
    <w:rsid w:val="009C1AE0"/>
    <w:rsid w:val="009C1E9E"/>
    <w:rsid w:val="009C2A08"/>
    <w:rsid w:val="009C37CA"/>
    <w:rsid w:val="009C3CA7"/>
    <w:rsid w:val="009C6313"/>
    <w:rsid w:val="009D345C"/>
    <w:rsid w:val="009D6A3C"/>
    <w:rsid w:val="009D6A91"/>
    <w:rsid w:val="009D6E08"/>
    <w:rsid w:val="009D7954"/>
    <w:rsid w:val="009D7DF0"/>
    <w:rsid w:val="009E1D9C"/>
    <w:rsid w:val="009E2A0A"/>
    <w:rsid w:val="009E51FD"/>
    <w:rsid w:val="009E53B5"/>
    <w:rsid w:val="009E5DA0"/>
    <w:rsid w:val="009F225E"/>
    <w:rsid w:val="009F565D"/>
    <w:rsid w:val="009F635C"/>
    <w:rsid w:val="009F673A"/>
    <w:rsid w:val="009F7982"/>
    <w:rsid w:val="00A01BC5"/>
    <w:rsid w:val="00A11856"/>
    <w:rsid w:val="00A124DC"/>
    <w:rsid w:val="00A13473"/>
    <w:rsid w:val="00A134F0"/>
    <w:rsid w:val="00A13E92"/>
    <w:rsid w:val="00A16BA9"/>
    <w:rsid w:val="00A2211B"/>
    <w:rsid w:val="00A25BEC"/>
    <w:rsid w:val="00A25C18"/>
    <w:rsid w:val="00A25F1A"/>
    <w:rsid w:val="00A26A86"/>
    <w:rsid w:val="00A30914"/>
    <w:rsid w:val="00A33CFE"/>
    <w:rsid w:val="00A33E89"/>
    <w:rsid w:val="00A36DE1"/>
    <w:rsid w:val="00A40A62"/>
    <w:rsid w:val="00A40F35"/>
    <w:rsid w:val="00A41083"/>
    <w:rsid w:val="00A4370A"/>
    <w:rsid w:val="00A44295"/>
    <w:rsid w:val="00A44D4E"/>
    <w:rsid w:val="00A46158"/>
    <w:rsid w:val="00A47343"/>
    <w:rsid w:val="00A47651"/>
    <w:rsid w:val="00A53701"/>
    <w:rsid w:val="00A53D31"/>
    <w:rsid w:val="00A575F3"/>
    <w:rsid w:val="00A60A61"/>
    <w:rsid w:val="00A614A2"/>
    <w:rsid w:val="00A6206E"/>
    <w:rsid w:val="00A62711"/>
    <w:rsid w:val="00A62EFE"/>
    <w:rsid w:val="00A63B10"/>
    <w:rsid w:val="00A6515A"/>
    <w:rsid w:val="00A67677"/>
    <w:rsid w:val="00A71634"/>
    <w:rsid w:val="00A75FB9"/>
    <w:rsid w:val="00A76FD9"/>
    <w:rsid w:val="00A77285"/>
    <w:rsid w:val="00A80055"/>
    <w:rsid w:val="00A81414"/>
    <w:rsid w:val="00A81743"/>
    <w:rsid w:val="00A82274"/>
    <w:rsid w:val="00A82DED"/>
    <w:rsid w:val="00A8418D"/>
    <w:rsid w:val="00A878EF"/>
    <w:rsid w:val="00A90369"/>
    <w:rsid w:val="00A92A76"/>
    <w:rsid w:val="00A97F6A"/>
    <w:rsid w:val="00AA01BD"/>
    <w:rsid w:val="00AA0611"/>
    <w:rsid w:val="00AA180C"/>
    <w:rsid w:val="00AA1D9C"/>
    <w:rsid w:val="00AA2A34"/>
    <w:rsid w:val="00AA2E7A"/>
    <w:rsid w:val="00AA328D"/>
    <w:rsid w:val="00AA3F7E"/>
    <w:rsid w:val="00AA61F6"/>
    <w:rsid w:val="00AA72D4"/>
    <w:rsid w:val="00AA7BA1"/>
    <w:rsid w:val="00AA7E38"/>
    <w:rsid w:val="00AB10FF"/>
    <w:rsid w:val="00AB27FE"/>
    <w:rsid w:val="00AB340D"/>
    <w:rsid w:val="00AB38B6"/>
    <w:rsid w:val="00AB41C1"/>
    <w:rsid w:val="00AB5771"/>
    <w:rsid w:val="00AB63D6"/>
    <w:rsid w:val="00AB64D3"/>
    <w:rsid w:val="00AB6DC2"/>
    <w:rsid w:val="00AB6FE0"/>
    <w:rsid w:val="00AC1892"/>
    <w:rsid w:val="00AC19D8"/>
    <w:rsid w:val="00AC2FF1"/>
    <w:rsid w:val="00AC5C03"/>
    <w:rsid w:val="00AC6C66"/>
    <w:rsid w:val="00AC6E2D"/>
    <w:rsid w:val="00AC7A07"/>
    <w:rsid w:val="00AD079A"/>
    <w:rsid w:val="00AD3438"/>
    <w:rsid w:val="00AD3A29"/>
    <w:rsid w:val="00AD55F7"/>
    <w:rsid w:val="00AD6390"/>
    <w:rsid w:val="00AD643C"/>
    <w:rsid w:val="00AD7928"/>
    <w:rsid w:val="00AE1B93"/>
    <w:rsid w:val="00AE2B51"/>
    <w:rsid w:val="00AE6A54"/>
    <w:rsid w:val="00AF4315"/>
    <w:rsid w:val="00AF447A"/>
    <w:rsid w:val="00AF5CB3"/>
    <w:rsid w:val="00AF7B78"/>
    <w:rsid w:val="00B002B2"/>
    <w:rsid w:val="00B0051C"/>
    <w:rsid w:val="00B00667"/>
    <w:rsid w:val="00B00BFF"/>
    <w:rsid w:val="00B02AF2"/>
    <w:rsid w:val="00B033E3"/>
    <w:rsid w:val="00B03596"/>
    <w:rsid w:val="00B03CD3"/>
    <w:rsid w:val="00B0410A"/>
    <w:rsid w:val="00B04DF3"/>
    <w:rsid w:val="00B050DC"/>
    <w:rsid w:val="00B05218"/>
    <w:rsid w:val="00B07B78"/>
    <w:rsid w:val="00B1010C"/>
    <w:rsid w:val="00B11463"/>
    <w:rsid w:val="00B130A9"/>
    <w:rsid w:val="00B131C5"/>
    <w:rsid w:val="00B136F4"/>
    <w:rsid w:val="00B1381C"/>
    <w:rsid w:val="00B16D67"/>
    <w:rsid w:val="00B16EDF"/>
    <w:rsid w:val="00B1770F"/>
    <w:rsid w:val="00B1777F"/>
    <w:rsid w:val="00B17C19"/>
    <w:rsid w:val="00B21F60"/>
    <w:rsid w:val="00B264E4"/>
    <w:rsid w:val="00B26B5B"/>
    <w:rsid w:val="00B27180"/>
    <w:rsid w:val="00B301AC"/>
    <w:rsid w:val="00B3363A"/>
    <w:rsid w:val="00B339B5"/>
    <w:rsid w:val="00B34750"/>
    <w:rsid w:val="00B34884"/>
    <w:rsid w:val="00B34F4B"/>
    <w:rsid w:val="00B35D83"/>
    <w:rsid w:val="00B364FF"/>
    <w:rsid w:val="00B36DD9"/>
    <w:rsid w:val="00B4075F"/>
    <w:rsid w:val="00B411B6"/>
    <w:rsid w:val="00B41A13"/>
    <w:rsid w:val="00B41F50"/>
    <w:rsid w:val="00B4230F"/>
    <w:rsid w:val="00B42B09"/>
    <w:rsid w:val="00B42CD5"/>
    <w:rsid w:val="00B4360D"/>
    <w:rsid w:val="00B44AE2"/>
    <w:rsid w:val="00B4729F"/>
    <w:rsid w:val="00B50F29"/>
    <w:rsid w:val="00B517AC"/>
    <w:rsid w:val="00B53CA2"/>
    <w:rsid w:val="00B540B5"/>
    <w:rsid w:val="00B57D20"/>
    <w:rsid w:val="00B60AC6"/>
    <w:rsid w:val="00B63C48"/>
    <w:rsid w:val="00B63EF0"/>
    <w:rsid w:val="00B651D8"/>
    <w:rsid w:val="00B658E9"/>
    <w:rsid w:val="00B6645A"/>
    <w:rsid w:val="00B66AE4"/>
    <w:rsid w:val="00B71AF0"/>
    <w:rsid w:val="00B72D90"/>
    <w:rsid w:val="00B73C46"/>
    <w:rsid w:val="00B74E2C"/>
    <w:rsid w:val="00B74F0C"/>
    <w:rsid w:val="00B77661"/>
    <w:rsid w:val="00B77675"/>
    <w:rsid w:val="00B80A97"/>
    <w:rsid w:val="00B815E4"/>
    <w:rsid w:val="00B83B89"/>
    <w:rsid w:val="00B84633"/>
    <w:rsid w:val="00B84DD3"/>
    <w:rsid w:val="00B854CD"/>
    <w:rsid w:val="00B907CB"/>
    <w:rsid w:val="00B90BA5"/>
    <w:rsid w:val="00B91209"/>
    <w:rsid w:val="00B92904"/>
    <w:rsid w:val="00B95861"/>
    <w:rsid w:val="00B9676E"/>
    <w:rsid w:val="00B976C4"/>
    <w:rsid w:val="00BA03DA"/>
    <w:rsid w:val="00BA1DEE"/>
    <w:rsid w:val="00BA5088"/>
    <w:rsid w:val="00BA561E"/>
    <w:rsid w:val="00BA5C3B"/>
    <w:rsid w:val="00BA6784"/>
    <w:rsid w:val="00BA6D2F"/>
    <w:rsid w:val="00BA6E92"/>
    <w:rsid w:val="00BB049E"/>
    <w:rsid w:val="00BB06CE"/>
    <w:rsid w:val="00BB0A2A"/>
    <w:rsid w:val="00BB19CE"/>
    <w:rsid w:val="00BB1A63"/>
    <w:rsid w:val="00BB1C00"/>
    <w:rsid w:val="00BB493B"/>
    <w:rsid w:val="00BC2F55"/>
    <w:rsid w:val="00BC4F1D"/>
    <w:rsid w:val="00BC67A5"/>
    <w:rsid w:val="00BD0111"/>
    <w:rsid w:val="00BD0831"/>
    <w:rsid w:val="00BD172F"/>
    <w:rsid w:val="00BD4458"/>
    <w:rsid w:val="00BD4F20"/>
    <w:rsid w:val="00BD6105"/>
    <w:rsid w:val="00BE0363"/>
    <w:rsid w:val="00BE22E0"/>
    <w:rsid w:val="00BE2780"/>
    <w:rsid w:val="00BE39E9"/>
    <w:rsid w:val="00BE3DB9"/>
    <w:rsid w:val="00BE47FC"/>
    <w:rsid w:val="00BE4A46"/>
    <w:rsid w:val="00BE5C8D"/>
    <w:rsid w:val="00BE6AC5"/>
    <w:rsid w:val="00BF0141"/>
    <w:rsid w:val="00BF035E"/>
    <w:rsid w:val="00BF08CF"/>
    <w:rsid w:val="00BF21A8"/>
    <w:rsid w:val="00BF27E2"/>
    <w:rsid w:val="00BF28E4"/>
    <w:rsid w:val="00BF2DD3"/>
    <w:rsid w:val="00BF3152"/>
    <w:rsid w:val="00BF3728"/>
    <w:rsid w:val="00BF463D"/>
    <w:rsid w:val="00BF4B97"/>
    <w:rsid w:val="00BF4D38"/>
    <w:rsid w:val="00BF4E5A"/>
    <w:rsid w:val="00BF5277"/>
    <w:rsid w:val="00BF62E0"/>
    <w:rsid w:val="00BF7D72"/>
    <w:rsid w:val="00C01EF7"/>
    <w:rsid w:val="00C0640A"/>
    <w:rsid w:val="00C07981"/>
    <w:rsid w:val="00C11203"/>
    <w:rsid w:val="00C1195D"/>
    <w:rsid w:val="00C12367"/>
    <w:rsid w:val="00C131BF"/>
    <w:rsid w:val="00C13A01"/>
    <w:rsid w:val="00C144A2"/>
    <w:rsid w:val="00C24C40"/>
    <w:rsid w:val="00C24EB9"/>
    <w:rsid w:val="00C261FA"/>
    <w:rsid w:val="00C277C8"/>
    <w:rsid w:val="00C27CAE"/>
    <w:rsid w:val="00C30F1E"/>
    <w:rsid w:val="00C319CF"/>
    <w:rsid w:val="00C325C3"/>
    <w:rsid w:val="00C3265D"/>
    <w:rsid w:val="00C332B7"/>
    <w:rsid w:val="00C439C4"/>
    <w:rsid w:val="00C44772"/>
    <w:rsid w:val="00C4772D"/>
    <w:rsid w:val="00C516A7"/>
    <w:rsid w:val="00C52F79"/>
    <w:rsid w:val="00C54816"/>
    <w:rsid w:val="00C55D81"/>
    <w:rsid w:val="00C56777"/>
    <w:rsid w:val="00C578EF"/>
    <w:rsid w:val="00C628D6"/>
    <w:rsid w:val="00C63104"/>
    <w:rsid w:val="00C63D83"/>
    <w:rsid w:val="00C64521"/>
    <w:rsid w:val="00C67900"/>
    <w:rsid w:val="00C705EC"/>
    <w:rsid w:val="00C70CB7"/>
    <w:rsid w:val="00C715B0"/>
    <w:rsid w:val="00C734DB"/>
    <w:rsid w:val="00C742D1"/>
    <w:rsid w:val="00C746C0"/>
    <w:rsid w:val="00C7481F"/>
    <w:rsid w:val="00C76608"/>
    <w:rsid w:val="00C8087A"/>
    <w:rsid w:val="00C80F8F"/>
    <w:rsid w:val="00C839EE"/>
    <w:rsid w:val="00C8484E"/>
    <w:rsid w:val="00C855CE"/>
    <w:rsid w:val="00C8663E"/>
    <w:rsid w:val="00C905BD"/>
    <w:rsid w:val="00C91025"/>
    <w:rsid w:val="00C91272"/>
    <w:rsid w:val="00C933FF"/>
    <w:rsid w:val="00C95C73"/>
    <w:rsid w:val="00C96E5A"/>
    <w:rsid w:val="00C9728E"/>
    <w:rsid w:val="00C97FAF"/>
    <w:rsid w:val="00CA2E69"/>
    <w:rsid w:val="00CA360A"/>
    <w:rsid w:val="00CA4E78"/>
    <w:rsid w:val="00CB0C52"/>
    <w:rsid w:val="00CB3349"/>
    <w:rsid w:val="00CB480E"/>
    <w:rsid w:val="00CB5655"/>
    <w:rsid w:val="00CB59AE"/>
    <w:rsid w:val="00CB6372"/>
    <w:rsid w:val="00CC0114"/>
    <w:rsid w:val="00CC0AEA"/>
    <w:rsid w:val="00CC10ED"/>
    <w:rsid w:val="00CC15C2"/>
    <w:rsid w:val="00CC2837"/>
    <w:rsid w:val="00CC4361"/>
    <w:rsid w:val="00CC4715"/>
    <w:rsid w:val="00CC584F"/>
    <w:rsid w:val="00CD0226"/>
    <w:rsid w:val="00CD2578"/>
    <w:rsid w:val="00CD3092"/>
    <w:rsid w:val="00CD5303"/>
    <w:rsid w:val="00CD6708"/>
    <w:rsid w:val="00CE1E9E"/>
    <w:rsid w:val="00CE316A"/>
    <w:rsid w:val="00CE3201"/>
    <w:rsid w:val="00CE3FAD"/>
    <w:rsid w:val="00CE417E"/>
    <w:rsid w:val="00CE7108"/>
    <w:rsid w:val="00CF0378"/>
    <w:rsid w:val="00CF09B6"/>
    <w:rsid w:val="00CF1B80"/>
    <w:rsid w:val="00CF2649"/>
    <w:rsid w:val="00CF7EE4"/>
    <w:rsid w:val="00D0057E"/>
    <w:rsid w:val="00D00EEE"/>
    <w:rsid w:val="00D0141E"/>
    <w:rsid w:val="00D020C2"/>
    <w:rsid w:val="00D02AC5"/>
    <w:rsid w:val="00D06E8B"/>
    <w:rsid w:val="00D11846"/>
    <w:rsid w:val="00D14462"/>
    <w:rsid w:val="00D15DAD"/>
    <w:rsid w:val="00D16098"/>
    <w:rsid w:val="00D16997"/>
    <w:rsid w:val="00D176D6"/>
    <w:rsid w:val="00D20E82"/>
    <w:rsid w:val="00D2131D"/>
    <w:rsid w:val="00D217EE"/>
    <w:rsid w:val="00D24ADE"/>
    <w:rsid w:val="00D2676D"/>
    <w:rsid w:val="00D27D0E"/>
    <w:rsid w:val="00D30C01"/>
    <w:rsid w:val="00D3241B"/>
    <w:rsid w:val="00D325CC"/>
    <w:rsid w:val="00D32E7F"/>
    <w:rsid w:val="00D33E88"/>
    <w:rsid w:val="00D33FC1"/>
    <w:rsid w:val="00D37B01"/>
    <w:rsid w:val="00D405C7"/>
    <w:rsid w:val="00D415C1"/>
    <w:rsid w:val="00D42AB8"/>
    <w:rsid w:val="00D433A0"/>
    <w:rsid w:val="00D47891"/>
    <w:rsid w:val="00D50905"/>
    <w:rsid w:val="00D5288A"/>
    <w:rsid w:val="00D54589"/>
    <w:rsid w:val="00D56998"/>
    <w:rsid w:val="00D57212"/>
    <w:rsid w:val="00D5735E"/>
    <w:rsid w:val="00D618F0"/>
    <w:rsid w:val="00D6327B"/>
    <w:rsid w:val="00D6517C"/>
    <w:rsid w:val="00D668E2"/>
    <w:rsid w:val="00D67D30"/>
    <w:rsid w:val="00D72342"/>
    <w:rsid w:val="00D72D67"/>
    <w:rsid w:val="00D73163"/>
    <w:rsid w:val="00D74BD7"/>
    <w:rsid w:val="00D752C4"/>
    <w:rsid w:val="00D76D79"/>
    <w:rsid w:val="00D76FAB"/>
    <w:rsid w:val="00D77004"/>
    <w:rsid w:val="00D77A8D"/>
    <w:rsid w:val="00D81F50"/>
    <w:rsid w:val="00D835E6"/>
    <w:rsid w:val="00D854C0"/>
    <w:rsid w:val="00D856BF"/>
    <w:rsid w:val="00D86E7A"/>
    <w:rsid w:val="00D87EFF"/>
    <w:rsid w:val="00D915E6"/>
    <w:rsid w:val="00D9374D"/>
    <w:rsid w:val="00D93777"/>
    <w:rsid w:val="00D93EE6"/>
    <w:rsid w:val="00D962CD"/>
    <w:rsid w:val="00DA07B1"/>
    <w:rsid w:val="00DA2724"/>
    <w:rsid w:val="00DA28F9"/>
    <w:rsid w:val="00DA2B43"/>
    <w:rsid w:val="00DA3359"/>
    <w:rsid w:val="00DA33A7"/>
    <w:rsid w:val="00DA35C7"/>
    <w:rsid w:val="00DA44F8"/>
    <w:rsid w:val="00DA46AA"/>
    <w:rsid w:val="00DA5AF9"/>
    <w:rsid w:val="00DA6F83"/>
    <w:rsid w:val="00DB1E3F"/>
    <w:rsid w:val="00DB21C7"/>
    <w:rsid w:val="00DB2CDE"/>
    <w:rsid w:val="00DB5AB4"/>
    <w:rsid w:val="00DB5E09"/>
    <w:rsid w:val="00DB683C"/>
    <w:rsid w:val="00DB68B5"/>
    <w:rsid w:val="00DB712F"/>
    <w:rsid w:val="00DC39CD"/>
    <w:rsid w:val="00DC3A27"/>
    <w:rsid w:val="00DC63B5"/>
    <w:rsid w:val="00DC663F"/>
    <w:rsid w:val="00DD1E42"/>
    <w:rsid w:val="00DD23FD"/>
    <w:rsid w:val="00DD5BB2"/>
    <w:rsid w:val="00DE6A9F"/>
    <w:rsid w:val="00DE6D82"/>
    <w:rsid w:val="00DE78A0"/>
    <w:rsid w:val="00DF2973"/>
    <w:rsid w:val="00DF3F8F"/>
    <w:rsid w:val="00DF4990"/>
    <w:rsid w:val="00DF4D02"/>
    <w:rsid w:val="00DF6190"/>
    <w:rsid w:val="00DF6F79"/>
    <w:rsid w:val="00DF6FF1"/>
    <w:rsid w:val="00DF718E"/>
    <w:rsid w:val="00E000C4"/>
    <w:rsid w:val="00E001A3"/>
    <w:rsid w:val="00E03514"/>
    <w:rsid w:val="00E036BA"/>
    <w:rsid w:val="00E05058"/>
    <w:rsid w:val="00E060FF"/>
    <w:rsid w:val="00E063B5"/>
    <w:rsid w:val="00E06B77"/>
    <w:rsid w:val="00E06EE8"/>
    <w:rsid w:val="00E07CBE"/>
    <w:rsid w:val="00E10023"/>
    <w:rsid w:val="00E1212B"/>
    <w:rsid w:val="00E12905"/>
    <w:rsid w:val="00E132FF"/>
    <w:rsid w:val="00E137ED"/>
    <w:rsid w:val="00E14735"/>
    <w:rsid w:val="00E17D74"/>
    <w:rsid w:val="00E17EFC"/>
    <w:rsid w:val="00E21A47"/>
    <w:rsid w:val="00E22908"/>
    <w:rsid w:val="00E24761"/>
    <w:rsid w:val="00E2619A"/>
    <w:rsid w:val="00E263B3"/>
    <w:rsid w:val="00E30A14"/>
    <w:rsid w:val="00E30E42"/>
    <w:rsid w:val="00E31E53"/>
    <w:rsid w:val="00E31FF2"/>
    <w:rsid w:val="00E328AE"/>
    <w:rsid w:val="00E3549B"/>
    <w:rsid w:val="00E37DF0"/>
    <w:rsid w:val="00E407EE"/>
    <w:rsid w:val="00E414E8"/>
    <w:rsid w:val="00E42F48"/>
    <w:rsid w:val="00E438D9"/>
    <w:rsid w:val="00E44896"/>
    <w:rsid w:val="00E456A4"/>
    <w:rsid w:val="00E46768"/>
    <w:rsid w:val="00E46A39"/>
    <w:rsid w:val="00E4790A"/>
    <w:rsid w:val="00E5506F"/>
    <w:rsid w:val="00E55FCF"/>
    <w:rsid w:val="00E574D6"/>
    <w:rsid w:val="00E62C6D"/>
    <w:rsid w:val="00E62EEC"/>
    <w:rsid w:val="00E63505"/>
    <w:rsid w:val="00E635EB"/>
    <w:rsid w:val="00E63859"/>
    <w:rsid w:val="00E650A2"/>
    <w:rsid w:val="00E65950"/>
    <w:rsid w:val="00E66B07"/>
    <w:rsid w:val="00E71998"/>
    <w:rsid w:val="00E71DC5"/>
    <w:rsid w:val="00E73A44"/>
    <w:rsid w:val="00E73C6B"/>
    <w:rsid w:val="00E73FDA"/>
    <w:rsid w:val="00E744DD"/>
    <w:rsid w:val="00E75607"/>
    <w:rsid w:val="00E768F4"/>
    <w:rsid w:val="00E80C71"/>
    <w:rsid w:val="00E80ECC"/>
    <w:rsid w:val="00E81525"/>
    <w:rsid w:val="00E81FF9"/>
    <w:rsid w:val="00E8326A"/>
    <w:rsid w:val="00E90437"/>
    <w:rsid w:val="00E92500"/>
    <w:rsid w:val="00E93B24"/>
    <w:rsid w:val="00E957B7"/>
    <w:rsid w:val="00E96649"/>
    <w:rsid w:val="00E96E2C"/>
    <w:rsid w:val="00E96F81"/>
    <w:rsid w:val="00E96F83"/>
    <w:rsid w:val="00E96FF4"/>
    <w:rsid w:val="00E97BC5"/>
    <w:rsid w:val="00EA0D17"/>
    <w:rsid w:val="00EA2292"/>
    <w:rsid w:val="00EA2DF6"/>
    <w:rsid w:val="00EA4605"/>
    <w:rsid w:val="00EA52A0"/>
    <w:rsid w:val="00EA57AB"/>
    <w:rsid w:val="00EA6B16"/>
    <w:rsid w:val="00EB2349"/>
    <w:rsid w:val="00EB37EC"/>
    <w:rsid w:val="00EB3F8C"/>
    <w:rsid w:val="00EB413F"/>
    <w:rsid w:val="00EB456C"/>
    <w:rsid w:val="00EB4A97"/>
    <w:rsid w:val="00EB4DBF"/>
    <w:rsid w:val="00EB5FF1"/>
    <w:rsid w:val="00EB6D7A"/>
    <w:rsid w:val="00EB6FA9"/>
    <w:rsid w:val="00EC05FA"/>
    <w:rsid w:val="00EC140B"/>
    <w:rsid w:val="00EC1F14"/>
    <w:rsid w:val="00EC2BAB"/>
    <w:rsid w:val="00EC3080"/>
    <w:rsid w:val="00EC559F"/>
    <w:rsid w:val="00EC70DC"/>
    <w:rsid w:val="00EC7B32"/>
    <w:rsid w:val="00ED434D"/>
    <w:rsid w:val="00ED6608"/>
    <w:rsid w:val="00ED6783"/>
    <w:rsid w:val="00ED7666"/>
    <w:rsid w:val="00EE01A3"/>
    <w:rsid w:val="00EE035F"/>
    <w:rsid w:val="00EE1B59"/>
    <w:rsid w:val="00EE1B8A"/>
    <w:rsid w:val="00EE4342"/>
    <w:rsid w:val="00EE64AA"/>
    <w:rsid w:val="00EE68FD"/>
    <w:rsid w:val="00EF12CE"/>
    <w:rsid w:val="00EF206D"/>
    <w:rsid w:val="00EF388F"/>
    <w:rsid w:val="00EF3C92"/>
    <w:rsid w:val="00EF3F75"/>
    <w:rsid w:val="00EF55E9"/>
    <w:rsid w:val="00EF5C9D"/>
    <w:rsid w:val="00EF653B"/>
    <w:rsid w:val="00EF68C9"/>
    <w:rsid w:val="00F01FEC"/>
    <w:rsid w:val="00F02337"/>
    <w:rsid w:val="00F02D22"/>
    <w:rsid w:val="00F038C3"/>
    <w:rsid w:val="00F04EE3"/>
    <w:rsid w:val="00F0596B"/>
    <w:rsid w:val="00F0692F"/>
    <w:rsid w:val="00F104A3"/>
    <w:rsid w:val="00F10E60"/>
    <w:rsid w:val="00F12461"/>
    <w:rsid w:val="00F1352C"/>
    <w:rsid w:val="00F13E43"/>
    <w:rsid w:val="00F144FA"/>
    <w:rsid w:val="00F1512A"/>
    <w:rsid w:val="00F15EA9"/>
    <w:rsid w:val="00F17103"/>
    <w:rsid w:val="00F2009E"/>
    <w:rsid w:val="00F2075B"/>
    <w:rsid w:val="00F21700"/>
    <w:rsid w:val="00F21C9E"/>
    <w:rsid w:val="00F21FBC"/>
    <w:rsid w:val="00F226A8"/>
    <w:rsid w:val="00F23C9D"/>
    <w:rsid w:val="00F25061"/>
    <w:rsid w:val="00F25748"/>
    <w:rsid w:val="00F2620A"/>
    <w:rsid w:val="00F26ABE"/>
    <w:rsid w:val="00F2730D"/>
    <w:rsid w:val="00F33977"/>
    <w:rsid w:val="00F33E82"/>
    <w:rsid w:val="00F40077"/>
    <w:rsid w:val="00F41185"/>
    <w:rsid w:val="00F44496"/>
    <w:rsid w:val="00F45CCA"/>
    <w:rsid w:val="00F47965"/>
    <w:rsid w:val="00F50518"/>
    <w:rsid w:val="00F515BF"/>
    <w:rsid w:val="00F5200E"/>
    <w:rsid w:val="00F53571"/>
    <w:rsid w:val="00F54BFC"/>
    <w:rsid w:val="00F55CB3"/>
    <w:rsid w:val="00F5633A"/>
    <w:rsid w:val="00F56604"/>
    <w:rsid w:val="00F60D41"/>
    <w:rsid w:val="00F62D30"/>
    <w:rsid w:val="00F63900"/>
    <w:rsid w:val="00F63E48"/>
    <w:rsid w:val="00F665FD"/>
    <w:rsid w:val="00F66FB2"/>
    <w:rsid w:val="00F67796"/>
    <w:rsid w:val="00F70099"/>
    <w:rsid w:val="00F71C55"/>
    <w:rsid w:val="00F73F19"/>
    <w:rsid w:val="00F77411"/>
    <w:rsid w:val="00F804C8"/>
    <w:rsid w:val="00F80752"/>
    <w:rsid w:val="00F8462B"/>
    <w:rsid w:val="00F85C0A"/>
    <w:rsid w:val="00F864DD"/>
    <w:rsid w:val="00F90304"/>
    <w:rsid w:val="00F91B5D"/>
    <w:rsid w:val="00F94406"/>
    <w:rsid w:val="00F9561E"/>
    <w:rsid w:val="00F96796"/>
    <w:rsid w:val="00F96FCE"/>
    <w:rsid w:val="00FA0A87"/>
    <w:rsid w:val="00FA1687"/>
    <w:rsid w:val="00FA1F05"/>
    <w:rsid w:val="00FA3980"/>
    <w:rsid w:val="00FA55EC"/>
    <w:rsid w:val="00FA6327"/>
    <w:rsid w:val="00FA6997"/>
    <w:rsid w:val="00FB082E"/>
    <w:rsid w:val="00FB1252"/>
    <w:rsid w:val="00FB22DE"/>
    <w:rsid w:val="00FB2386"/>
    <w:rsid w:val="00FB568B"/>
    <w:rsid w:val="00FB626D"/>
    <w:rsid w:val="00FB71B5"/>
    <w:rsid w:val="00FB7482"/>
    <w:rsid w:val="00FB7E59"/>
    <w:rsid w:val="00FC0B5D"/>
    <w:rsid w:val="00FC3F00"/>
    <w:rsid w:val="00FC5FFF"/>
    <w:rsid w:val="00FC62F3"/>
    <w:rsid w:val="00FC702C"/>
    <w:rsid w:val="00FC791E"/>
    <w:rsid w:val="00FD0121"/>
    <w:rsid w:val="00FD18D5"/>
    <w:rsid w:val="00FD4097"/>
    <w:rsid w:val="00FD6384"/>
    <w:rsid w:val="00FE5FC9"/>
    <w:rsid w:val="00FE7888"/>
    <w:rsid w:val="00FF00F3"/>
    <w:rsid w:val="00FF0A44"/>
    <w:rsid w:val="00FF469D"/>
    <w:rsid w:val="00FF48B5"/>
    <w:rsid w:val="00FF5587"/>
    <w:rsid w:val="00FF6374"/>
    <w:rsid w:val="00FF6E42"/>
    <w:rsid w:val="01190195"/>
    <w:rsid w:val="0184EB62"/>
    <w:rsid w:val="0480E05B"/>
    <w:rsid w:val="04CE136A"/>
    <w:rsid w:val="061201ED"/>
    <w:rsid w:val="070382AB"/>
    <w:rsid w:val="07786BAA"/>
    <w:rsid w:val="080E9807"/>
    <w:rsid w:val="081B796D"/>
    <w:rsid w:val="09C5EA8E"/>
    <w:rsid w:val="0A3F7163"/>
    <w:rsid w:val="0F1306C3"/>
    <w:rsid w:val="0FB7F68B"/>
    <w:rsid w:val="109537D5"/>
    <w:rsid w:val="128EBD58"/>
    <w:rsid w:val="1359D4D6"/>
    <w:rsid w:val="135D97DA"/>
    <w:rsid w:val="136CC6D0"/>
    <w:rsid w:val="13AD8340"/>
    <w:rsid w:val="1651AA7A"/>
    <w:rsid w:val="16881FB8"/>
    <w:rsid w:val="16BDCEE6"/>
    <w:rsid w:val="178C9CF3"/>
    <w:rsid w:val="1A774C09"/>
    <w:rsid w:val="1B97DF26"/>
    <w:rsid w:val="1BAA7CA6"/>
    <w:rsid w:val="1CC2C660"/>
    <w:rsid w:val="1E035D81"/>
    <w:rsid w:val="1EE7E692"/>
    <w:rsid w:val="1F8AEA13"/>
    <w:rsid w:val="1F9A9AFD"/>
    <w:rsid w:val="1FE28E75"/>
    <w:rsid w:val="2010E35D"/>
    <w:rsid w:val="21471513"/>
    <w:rsid w:val="2223F4B3"/>
    <w:rsid w:val="26EF13D8"/>
    <w:rsid w:val="2978D28A"/>
    <w:rsid w:val="2AD6FE25"/>
    <w:rsid w:val="2AE52A97"/>
    <w:rsid w:val="2C3A8030"/>
    <w:rsid w:val="2D4CF461"/>
    <w:rsid w:val="31105F13"/>
    <w:rsid w:val="311F37C6"/>
    <w:rsid w:val="31B7D5BE"/>
    <w:rsid w:val="31F50845"/>
    <w:rsid w:val="32B179F5"/>
    <w:rsid w:val="34010733"/>
    <w:rsid w:val="344453A3"/>
    <w:rsid w:val="34DB4658"/>
    <w:rsid w:val="34F92013"/>
    <w:rsid w:val="36AAC94F"/>
    <w:rsid w:val="3784311D"/>
    <w:rsid w:val="387979C9"/>
    <w:rsid w:val="3940A6E4"/>
    <w:rsid w:val="394B7AC1"/>
    <w:rsid w:val="3A918F35"/>
    <w:rsid w:val="3B64508F"/>
    <w:rsid w:val="3C3E36CF"/>
    <w:rsid w:val="3C622AD1"/>
    <w:rsid w:val="3DB56DD9"/>
    <w:rsid w:val="3E3A14C5"/>
    <w:rsid w:val="4025323B"/>
    <w:rsid w:val="414BAE4D"/>
    <w:rsid w:val="41BD3665"/>
    <w:rsid w:val="4259070E"/>
    <w:rsid w:val="434E5823"/>
    <w:rsid w:val="43A67C29"/>
    <w:rsid w:val="43D7A051"/>
    <w:rsid w:val="43E27BD8"/>
    <w:rsid w:val="44342C6F"/>
    <w:rsid w:val="44BFDA70"/>
    <w:rsid w:val="46734323"/>
    <w:rsid w:val="469C9F57"/>
    <w:rsid w:val="46E166BB"/>
    <w:rsid w:val="46F83843"/>
    <w:rsid w:val="478BD6AD"/>
    <w:rsid w:val="480B1FDD"/>
    <w:rsid w:val="48325EAE"/>
    <w:rsid w:val="4916032A"/>
    <w:rsid w:val="49997650"/>
    <w:rsid w:val="499BDE82"/>
    <w:rsid w:val="4A6857F6"/>
    <w:rsid w:val="4BBAFABF"/>
    <w:rsid w:val="4CA881ED"/>
    <w:rsid w:val="4CBA475E"/>
    <w:rsid w:val="4CE22D20"/>
    <w:rsid w:val="4D1EBF74"/>
    <w:rsid w:val="4D423C61"/>
    <w:rsid w:val="4D4A32E0"/>
    <w:rsid w:val="4E2B904F"/>
    <w:rsid w:val="4E8202CD"/>
    <w:rsid w:val="4EA20D93"/>
    <w:rsid w:val="4EC4484F"/>
    <w:rsid w:val="4F4301DD"/>
    <w:rsid w:val="4F94EC60"/>
    <w:rsid w:val="52D80B37"/>
    <w:rsid w:val="53B897F9"/>
    <w:rsid w:val="53FC235C"/>
    <w:rsid w:val="55C38392"/>
    <w:rsid w:val="584A36EB"/>
    <w:rsid w:val="58ECCFB2"/>
    <w:rsid w:val="58EF13F2"/>
    <w:rsid w:val="5A35451B"/>
    <w:rsid w:val="5B34AD95"/>
    <w:rsid w:val="5C0865D2"/>
    <w:rsid w:val="5C12A81F"/>
    <w:rsid w:val="5D622020"/>
    <w:rsid w:val="5EA4230F"/>
    <w:rsid w:val="5F712DC1"/>
    <w:rsid w:val="6057FAFD"/>
    <w:rsid w:val="60C6F9C4"/>
    <w:rsid w:val="61173ED9"/>
    <w:rsid w:val="61A8056A"/>
    <w:rsid w:val="628E7EF1"/>
    <w:rsid w:val="62CBD73D"/>
    <w:rsid w:val="63849F09"/>
    <w:rsid w:val="63B236AD"/>
    <w:rsid w:val="642CCBEE"/>
    <w:rsid w:val="64DB5E78"/>
    <w:rsid w:val="6597A09D"/>
    <w:rsid w:val="65CCAFA4"/>
    <w:rsid w:val="66D3FC5B"/>
    <w:rsid w:val="672E9C34"/>
    <w:rsid w:val="6738A5CB"/>
    <w:rsid w:val="681416E0"/>
    <w:rsid w:val="6883EEC0"/>
    <w:rsid w:val="692F3D05"/>
    <w:rsid w:val="69FBBE63"/>
    <w:rsid w:val="6A4B55FE"/>
    <w:rsid w:val="6A82CAA0"/>
    <w:rsid w:val="6ABEED83"/>
    <w:rsid w:val="6B7CDCD5"/>
    <w:rsid w:val="6C5688CF"/>
    <w:rsid w:val="6C800405"/>
    <w:rsid w:val="6CA0EBF7"/>
    <w:rsid w:val="6CDD6BA6"/>
    <w:rsid w:val="6D41329C"/>
    <w:rsid w:val="6DCF2892"/>
    <w:rsid w:val="6EA8CFA4"/>
    <w:rsid w:val="6F4DBCB0"/>
    <w:rsid w:val="70CBA7BC"/>
    <w:rsid w:val="70F9D65E"/>
    <w:rsid w:val="7391C7FE"/>
    <w:rsid w:val="742A4474"/>
    <w:rsid w:val="7672E5A8"/>
    <w:rsid w:val="779C97AD"/>
    <w:rsid w:val="781F1AB6"/>
    <w:rsid w:val="78DB86C4"/>
    <w:rsid w:val="794E7B9A"/>
    <w:rsid w:val="7A50C36A"/>
    <w:rsid w:val="7B9488BA"/>
    <w:rsid w:val="7BEAEF2A"/>
    <w:rsid w:val="7D0FFDF5"/>
    <w:rsid w:val="7DD7252B"/>
    <w:rsid w:val="7E0EDA5F"/>
    <w:rsid w:val="7E1812B1"/>
    <w:rsid w:val="7F725311"/>
    <w:rsid w:val="7FB89055"/>
    <w:rsid w:val="7FFEAB2F"/>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226485"/>
  <w15:docId w15:val="{30218C12-1E71-4FBD-ABC7-FB187FF8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uiPriority="0"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60A"/>
  </w:style>
  <w:style w:type="paragraph" w:styleId="Ttulo1">
    <w:name w:val="heading 1"/>
    <w:aliases w:val="Edgar 1,Título 1 Car Car Car Car Car,Título 1 Car Car Car Car,epm"/>
    <w:basedOn w:val="Normal"/>
    <w:next w:val="Normal"/>
    <w:link w:val="Ttulo1Car"/>
    <w:qFormat/>
    <w:rsid w:val="00CA360A"/>
    <w:pPr>
      <w:keepNext/>
      <w:ind w:left="-113"/>
      <w:outlineLvl w:val="0"/>
    </w:pPr>
    <w:rPr>
      <w:rFonts w:ascii="Arial" w:hAnsi="Arial"/>
      <w:b/>
    </w:rPr>
  </w:style>
  <w:style w:type="paragraph" w:styleId="Ttulo2">
    <w:name w:val="heading 2"/>
    <w:aliases w:val="Edgar 2,titulo 2,Titre secondaire (2),Título 2 Car"/>
    <w:basedOn w:val="Normal"/>
    <w:next w:val="Normal"/>
    <w:qFormat/>
    <w:rsid w:val="00546B56"/>
    <w:pPr>
      <w:keepNext/>
      <w:spacing w:before="240" w:after="60"/>
      <w:outlineLvl w:val="1"/>
    </w:pPr>
    <w:rPr>
      <w:rFonts w:ascii="Arial" w:hAnsi="Arial" w:cs="Arial"/>
      <w:b/>
      <w:bCs/>
      <w:i/>
      <w:iCs/>
      <w:sz w:val="28"/>
      <w:szCs w:val="28"/>
    </w:rPr>
  </w:style>
  <w:style w:type="paragraph" w:styleId="Ttulo3">
    <w:name w:val="heading 3"/>
    <w:aliases w:val="Edgar 3,Sous-titre (3),Título 3 Car Car Car,Título 3 Car"/>
    <w:basedOn w:val="Normal"/>
    <w:next w:val="Normal"/>
    <w:qFormat/>
    <w:rsid w:val="00CA360A"/>
    <w:pPr>
      <w:keepNext/>
      <w:ind w:left="-113"/>
      <w:outlineLvl w:val="2"/>
    </w:pPr>
    <w:rPr>
      <w:rFonts w:ascii="Arial" w:hAnsi="Arial"/>
      <w:spacing w:val="2"/>
    </w:rPr>
  </w:style>
  <w:style w:type="paragraph" w:styleId="Ttulo4">
    <w:name w:val="heading 4"/>
    <w:aliases w:val="Edgar 4,Título 4 Car Car,Título 4 Car Car Car"/>
    <w:basedOn w:val="Normal"/>
    <w:next w:val="Normal"/>
    <w:qFormat/>
    <w:rsid w:val="00CA360A"/>
    <w:pPr>
      <w:keepNext/>
      <w:tabs>
        <w:tab w:val="left" w:pos="180"/>
      </w:tabs>
      <w:ind w:right="-766"/>
      <w:jc w:val="center"/>
      <w:outlineLvl w:val="3"/>
    </w:pPr>
    <w:rPr>
      <w:rFonts w:cs="Arial"/>
      <w:b/>
      <w:sz w:val="22"/>
    </w:rPr>
  </w:style>
  <w:style w:type="paragraph" w:styleId="Ttulo5">
    <w:name w:val="heading 5"/>
    <w:basedOn w:val="Normal"/>
    <w:next w:val="Normal"/>
    <w:qFormat/>
    <w:rsid w:val="00CA360A"/>
    <w:pPr>
      <w:keepNext/>
      <w:tabs>
        <w:tab w:val="left" w:pos="540"/>
      </w:tabs>
      <w:jc w:val="center"/>
      <w:outlineLvl w:val="4"/>
    </w:pPr>
    <w:rPr>
      <w:rFonts w:ascii="Arial" w:hAnsi="Arial" w:cs="Arial"/>
      <w:b/>
      <w:bCs/>
      <w:sz w:val="28"/>
      <w:lang w:val="es-MX"/>
    </w:rPr>
  </w:style>
  <w:style w:type="paragraph" w:styleId="Ttulo6">
    <w:name w:val="heading 6"/>
    <w:basedOn w:val="Normal"/>
    <w:next w:val="Normal"/>
    <w:link w:val="Ttulo6Car"/>
    <w:qFormat/>
    <w:rsid w:val="00304FAA"/>
    <w:pPr>
      <w:keepNext/>
      <w:tabs>
        <w:tab w:val="num" w:pos="1152"/>
      </w:tabs>
      <w:ind w:left="1152" w:hanging="1152"/>
      <w:jc w:val="center"/>
      <w:outlineLvl w:val="5"/>
    </w:pPr>
    <w:rPr>
      <w:rFonts w:ascii="Arial" w:hAnsi="Arial"/>
      <w:b/>
      <w:sz w:val="22"/>
      <w:lang w:val="es-ES" w:eastAsia="es-ES"/>
    </w:rPr>
  </w:style>
  <w:style w:type="paragraph" w:styleId="Ttulo7">
    <w:name w:val="heading 7"/>
    <w:basedOn w:val="Normal"/>
    <w:next w:val="Normal"/>
    <w:link w:val="Ttulo7Car"/>
    <w:qFormat/>
    <w:rsid w:val="00304FAA"/>
    <w:pPr>
      <w:tabs>
        <w:tab w:val="num" w:pos="1296"/>
      </w:tabs>
      <w:spacing w:before="240" w:after="60"/>
      <w:ind w:left="1296" w:hanging="1296"/>
      <w:outlineLvl w:val="6"/>
    </w:pPr>
    <w:rPr>
      <w:sz w:val="24"/>
      <w:szCs w:val="24"/>
      <w:lang w:val="es-ES" w:eastAsia="es-ES"/>
    </w:rPr>
  </w:style>
  <w:style w:type="paragraph" w:styleId="Ttulo8">
    <w:name w:val="heading 8"/>
    <w:basedOn w:val="Normal"/>
    <w:next w:val="Normal"/>
    <w:qFormat/>
    <w:rsid w:val="00AC5C03"/>
    <w:pPr>
      <w:spacing w:before="240" w:after="60"/>
      <w:outlineLvl w:val="7"/>
    </w:pPr>
    <w:rPr>
      <w:i/>
      <w:iCs/>
    </w:rPr>
  </w:style>
  <w:style w:type="paragraph" w:styleId="Ttulo9">
    <w:name w:val="heading 9"/>
    <w:basedOn w:val="Normal"/>
    <w:next w:val="Normal"/>
    <w:link w:val="Ttulo9Car"/>
    <w:qFormat/>
    <w:rsid w:val="00304FAA"/>
    <w:pPr>
      <w:tabs>
        <w:tab w:val="num" w:pos="1584"/>
      </w:tabs>
      <w:spacing w:before="240" w:after="60"/>
      <w:ind w:left="1584" w:hanging="1584"/>
      <w:outlineLvl w:val="8"/>
    </w:pPr>
    <w:rPr>
      <w:rFonts w:ascii="Arial" w:hAnsi="Arial"/>
      <w:sz w:val="22"/>
      <w:szCs w:val="22"/>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BodyText21">
    <w:name w:val="Body Text 21"/>
    <w:basedOn w:val="Normal"/>
    <w:link w:val="BodyText21Car"/>
    <w:rsid w:val="00CA360A"/>
    <w:pPr>
      <w:jc w:val="both"/>
    </w:pPr>
    <w:rPr>
      <w:rFonts w:ascii="Arial" w:hAnsi="Arial"/>
      <w:sz w:val="22"/>
      <w:lang w:eastAsia="es-ES"/>
    </w:rPr>
  </w:style>
  <w:style w:type="paragraph" w:customStyle="1" w:styleId="MINUTAS">
    <w:name w:val="MINUTAS"/>
    <w:rsid w:val="00CA360A"/>
    <w:pPr>
      <w:autoSpaceDE w:val="0"/>
      <w:autoSpaceDN w:val="0"/>
      <w:spacing w:before="170"/>
      <w:ind w:left="170" w:right="170"/>
      <w:jc w:val="both"/>
    </w:pPr>
    <w:rPr>
      <w:rFonts w:ascii="Helvetica" w:hAnsi="Helvetica"/>
      <w:lang w:val="en-US" w:eastAsia="es-ES"/>
    </w:rPr>
  </w:style>
  <w:style w:type="paragraph" w:customStyle="1" w:styleId="H1">
    <w:name w:val="H1"/>
    <w:basedOn w:val="Normal"/>
    <w:next w:val="Normal"/>
    <w:rsid w:val="00CA360A"/>
    <w:pPr>
      <w:keepNext/>
      <w:spacing w:before="100" w:after="100"/>
      <w:outlineLvl w:val="1"/>
    </w:pPr>
    <w:rPr>
      <w:b/>
      <w:snapToGrid w:val="0"/>
      <w:kern w:val="36"/>
      <w:sz w:val="48"/>
      <w:lang w:val="es-MX"/>
    </w:rPr>
  </w:style>
  <w:style w:type="paragraph" w:customStyle="1" w:styleId="TtuloTabla">
    <w:name w:val="TítuloTabla"/>
    <w:basedOn w:val="Normal"/>
    <w:rsid w:val="00CA360A"/>
    <w:pPr>
      <w:spacing w:before="72" w:after="72"/>
      <w:jc w:val="center"/>
    </w:pPr>
    <w:rPr>
      <w:rFonts w:ascii="Univers (W1)" w:hAnsi="Univers (W1)"/>
      <w:b/>
      <w:snapToGrid w:val="0"/>
      <w:sz w:val="18"/>
      <w:lang w:val="es-ES_tradnl"/>
    </w:rPr>
  </w:style>
  <w:style w:type="paragraph" w:styleId="Sangra3detindependiente">
    <w:name w:val="Body Text Indent 3"/>
    <w:basedOn w:val="Normal"/>
    <w:rsid w:val="00CA360A"/>
    <w:pPr>
      <w:ind w:left="1276"/>
      <w:jc w:val="both"/>
    </w:pPr>
    <w:rPr>
      <w:rFonts w:ascii="Arial" w:hAnsi="Arial" w:cs="Arial"/>
    </w:rPr>
  </w:style>
  <w:style w:type="paragraph" w:styleId="Encabezado">
    <w:name w:val="header"/>
    <w:aliases w:val="articulo,articulo Car Car"/>
    <w:basedOn w:val="Normal"/>
    <w:link w:val="EncabezadoCar"/>
    <w:rsid w:val="00CA360A"/>
    <w:pPr>
      <w:tabs>
        <w:tab w:val="center" w:pos="4252"/>
        <w:tab w:val="right" w:pos="8504"/>
      </w:tabs>
    </w:pPr>
    <w:rPr>
      <w:rFonts w:ascii="Arial" w:hAnsi="Arial"/>
      <w:sz w:val="24"/>
    </w:rPr>
  </w:style>
  <w:style w:type="character" w:styleId="Hipervnculo">
    <w:name w:val="Hyperlink"/>
    <w:rsid w:val="00CA360A"/>
    <w:rPr>
      <w:color w:val="0000FF"/>
      <w:u w:val="single"/>
    </w:rPr>
  </w:style>
  <w:style w:type="character" w:styleId="Refdecomentario">
    <w:name w:val="annotation reference"/>
    <w:semiHidden/>
    <w:rsid w:val="00CA360A"/>
    <w:rPr>
      <w:sz w:val="16"/>
      <w:szCs w:val="16"/>
    </w:rPr>
  </w:style>
  <w:style w:type="paragraph" w:customStyle="1" w:styleId="Ttulo10">
    <w:name w:val="Título1"/>
    <w:basedOn w:val="Normal"/>
    <w:link w:val="TtuloCar"/>
    <w:qFormat/>
    <w:rsid w:val="00CA360A"/>
    <w:pPr>
      <w:jc w:val="center"/>
    </w:pPr>
    <w:rPr>
      <w:b/>
      <w:sz w:val="24"/>
      <w:szCs w:val="24"/>
      <w:lang w:val="es-MX"/>
    </w:rPr>
  </w:style>
  <w:style w:type="paragraph" w:styleId="Textoindependiente3">
    <w:name w:val="Body Text 3"/>
    <w:basedOn w:val="Normal"/>
    <w:rsid w:val="00CA360A"/>
    <w:pPr>
      <w:jc w:val="both"/>
    </w:pPr>
    <w:rPr>
      <w:rFonts w:ascii="Arial" w:hAnsi="Arial"/>
      <w:b/>
      <w:sz w:val="22"/>
    </w:rPr>
  </w:style>
  <w:style w:type="paragraph" w:styleId="Textoindependiente2">
    <w:name w:val="Body Text 2"/>
    <w:basedOn w:val="Normal"/>
    <w:rsid w:val="00CA360A"/>
    <w:pPr>
      <w:spacing w:after="120"/>
      <w:jc w:val="center"/>
    </w:pPr>
    <w:rPr>
      <w:rFonts w:ascii="Arial" w:hAnsi="Arial"/>
      <w:sz w:val="22"/>
      <w:lang w:val="es-MX"/>
    </w:rPr>
  </w:style>
  <w:style w:type="paragraph" w:styleId="Sangra2detindependiente">
    <w:name w:val="Body Text Indent 2"/>
    <w:basedOn w:val="Normal"/>
    <w:rsid w:val="00CA360A"/>
    <w:pPr>
      <w:ind w:left="1410" w:hanging="1410"/>
      <w:jc w:val="both"/>
    </w:pPr>
    <w:rPr>
      <w:rFonts w:ascii="Arial" w:hAnsi="Arial"/>
      <w:b/>
      <w:lang w:val="es-ES_tradnl"/>
    </w:rPr>
  </w:style>
  <w:style w:type="paragraph" w:styleId="Piedepgina">
    <w:name w:val="footer"/>
    <w:basedOn w:val="Normal"/>
    <w:link w:val="PiedepginaCar"/>
    <w:rsid w:val="00CA360A"/>
    <w:pPr>
      <w:tabs>
        <w:tab w:val="center" w:pos="4252"/>
        <w:tab w:val="right" w:pos="8504"/>
      </w:tabs>
    </w:pPr>
    <w:rPr>
      <w:rFonts w:ascii="Arial" w:hAnsi="Arial"/>
      <w:sz w:val="24"/>
      <w:lang w:val="es-ES" w:eastAsia="es-ES"/>
    </w:rPr>
  </w:style>
  <w:style w:type="paragraph" w:styleId="Textoindependiente">
    <w:name w:val="Body Text"/>
    <w:aliases w:val="bt,body text,body tesx,contents"/>
    <w:basedOn w:val="Normal"/>
    <w:rsid w:val="00CA360A"/>
    <w:pPr>
      <w:spacing w:after="120"/>
      <w:jc w:val="both"/>
    </w:pPr>
    <w:rPr>
      <w:rFonts w:ascii="Arial" w:hAnsi="Arial"/>
      <w:sz w:val="22"/>
      <w:lang w:val="es-MX"/>
    </w:rPr>
  </w:style>
  <w:style w:type="paragraph" w:styleId="Textocomentario">
    <w:name w:val="annotation text"/>
    <w:basedOn w:val="Normal"/>
    <w:link w:val="TextocomentarioCar"/>
    <w:rsid w:val="00CA360A"/>
    <w:rPr>
      <w:rFonts w:ascii="Arial" w:hAnsi="Arial"/>
      <w:lang w:val="es-ES" w:eastAsia="es-ES"/>
    </w:rPr>
  </w:style>
  <w:style w:type="character" w:styleId="Nmerodepgina">
    <w:name w:val="page number"/>
    <w:basedOn w:val="Fuentedeprrafopredeter"/>
    <w:rsid w:val="00CA360A"/>
  </w:style>
  <w:style w:type="paragraph" w:styleId="Textodeglobo">
    <w:name w:val="Balloon Text"/>
    <w:basedOn w:val="Normal"/>
    <w:semiHidden/>
    <w:rsid w:val="00DB712F"/>
    <w:rPr>
      <w:rFonts w:ascii="Tahoma" w:hAnsi="Tahoma" w:cs="Tahoma"/>
      <w:sz w:val="16"/>
      <w:szCs w:val="16"/>
    </w:rPr>
  </w:style>
  <w:style w:type="paragraph" w:styleId="Asuntodelcomentario">
    <w:name w:val="annotation subject"/>
    <w:basedOn w:val="Textocomentario"/>
    <w:next w:val="Textocomentario"/>
    <w:link w:val="AsuntodelcomentarioCar"/>
    <w:semiHidden/>
    <w:rsid w:val="009222D7"/>
    <w:rPr>
      <w:rFonts w:ascii="Times New Roman" w:hAnsi="Times New Roman"/>
      <w:b/>
      <w:bCs/>
    </w:rPr>
  </w:style>
  <w:style w:type="paragraph" w:styleId="Textosinformato">
    <w:name w:val="Plain Text"/>
    <w:basedOn w:val="Normal"/>
    <w:link w:val="TextosinformatoCar"/>
    <w:rsid w:val="00331246"/>
    <w:rPr>
      <w:rFonts w:ascii="Courier New" w:hAnsi="Courier New"/>
    </w:rPr>
  </w:style>
  <w:style w:type="paragraph" w:styleId="Textonotapie">
    <w:name w:val="footnote text"/>
    <w:basedOn w:val="Normal"/>
    <w:link w:val="TextonotapieCar"/>
    <w:uiPriority w:val="99"/>
    <w:semiHidden/>
    <w:rsid w:val="00546B56"/>
    <w:rPr>
      <w:b/>
    </w:rPr>
  </w:style>
  <w:style w:type="character" w:styleId="Refdenotaalpie">
    <w:name w:val="footnote reference"/>
    <w:uiPriority w:val="99"/>
    <w:semiHidden/>
    <w:rsid w:val="00546B56"/>
    <w:rPr>
      <w:vertAlign w:val="superscript"/>
    </w:rPr>
  </w:style>
  <w:style w:type="paragraph" w:customStyle="1" w:styleId="Textoindependiente31">
    <w:name w:val="Texto independiente 31"/>
    <w:basedOn w:val="Normal"/>
    <w:rsid w:val="00AC5C03"/>
    <w:pPr>
      <w:jc w:val="both"/>
    </w:pPr>
    <w:rPr>
      <w:rFonts w:ascii="Arial" w:hAnsi="Arial"/>
      <w:b/>
    </w:rPr>
  </w:style>
  <w:style w:type="paragraph" w:styleId="Prrafodelista">
    <w:name w:val="List Paragraph"/>
    <w:aliases w:val="titulo 5,Bolita,Chulito,BOLADEF,BOLA,Párrafo de lista3,Párrafo de lista21,MIBEX B,Párrafo de lista2,Sin espaciado1,List Paragraph,List Paragraph1,Betulia Título 1,Con viñeta,VIÑETAS,HOJA,Párrafo de lista4,Nivel 1 OS,parrafo,Guión,Fuente"/>
    <w:basedOn w:val="Normal"/>
    <w:link w:val="PrrafodelistaCar"/>
    <w:uiPriority w:val="1"/>
    <w:qFormat/>
    <w:rsid w:val="00DF6F79"/>
    <w:pPr>
      <w:ind w:left="708"/>
    </w:pPr>
  </w:style>
  <w:style w:type="character" w:customStyle="1" w:styleId="TtuloCar">
    <w:name w:val="Título Car"/>
    <w:link w:val="Ttulo10"/>
    <w:rsid w:val="003044AC"/>
    <w:rPr>
      <w:b/>
      <w:sz w:val="24"/>
      <w:szCs w:val="24"/>
      <w:lang w:val="es-MX"/>
    </w:rPr>
  </w:style>
  <w:style w:type="character" w:customStyle="1" w:styleId="Ttulo1Car">
    <w:name w:val="Título 1 Car"/>
    <w:aliases w:val="Edgar 1 Car,Título 1 Car Car Car Car Car Car,Título 1 Car Car Car Car Car1,epm Car"/>
    <w:link w:val="Ttulo1"/>
    <w:rsid w:val="00BB1C00"/>
    <w:rPr>
      <w:rFonts w:ascii="Arial" w:hAnsi="Arial"/>
      <w:b/>
    </w:rPr>
  </w:style>
  <w:style w:type="character" w:customStyle="1" w:styleId="TextocomentarioCar">
    <w:name w:val="Texto comentario Car"/>
    <w:link w:val="Textocomentario"/>
    <w:rsid w:val="00FB7482"/>
    <w:rPr>
      <w:rFonts w:ascii="Arial" w:hAnsi="Arial"/>
      <w:lang w:val="es-ES" w:eastAsia="es-ES"/>
    </w:rPr>
  </w:style>
  <w:style w:type="character" w:customStyle="1" w:styleId="PiedepginaCar">
    <w:name w:val="Pie de página Car"/>
    <w:link w:val="Piedepgina"/>
    <w:rsid w:val="00B131C5"/>
    <w:rPr>
      <w:rFonts w:ascii="Arial" w:hAnsi="Arial"/>
      <w:sz w:val="24"/>
      <w:lang w:val="es-ES" w:eastAsia="es-ES"/>
    </w:rPr>
  </w:style>
  <w:style w:type="character" w:customStyle="1" w:styleId="BodyText21Car">
    <w:name w:val="Body Text 21 Car"/>
    <w:link w:val="BodyText21"/>
    <w:rsid w:val="008A4DB7"/>
    <w:rPr>
      <w:rFonts w:ascii="Arial" w:hAnsi="Arial"/>
      <w:sz w:val="22"/>
      <w:lang w:eastAsia="es-ES"/>
    </w:rPr>
  </w:style>
  <w:style w:type="character" w:customStyle="1" w:styleId="EncabezadoCar">
    <w:name w:val="Encabezado Car"/>
    <w:aliases w:val="articulo Car,articulo Car Car Car"/>
    <w:link w:val="Encabezado"/>
    <w:rsid w:val="009B78C3"/>
    <w:rPr>
      <w:rFonts w:ascii="Arial" w:hAnsi="Arial"/>
      <w:sz w:val="24"/>
    </w:rPr>
  </w:style>
  <w:style w:type="paragraph" w:customStyle="1" w:styleId="CarCarCarCar">
    <w:name w:val="Car Car Car Car"/>
    <w:basedOn w:val="Normal"/>
    <w:rsid w:val="000B5C31"/>
    <w:pPr>
      <w:spacing w:after="160" w:line="240" w:lineRule="exact"/>
    </w:pPr>
    <w:rPr>
      <w:rFonts w:ascii="Verdana" w:hAnsi="Verdana" w:cs="Arial"/>
      <w:color w:val="000000"/>
      <w:lang w:val="en-US" w:eastAsia="en-US"/>
    </w:rPr>
  </w:style>
  <w:style w:type="paragraph" w:customStyle="1" w:styleId="Default">
    <w:name w:val="Default"/>
    <w:rsid w:val="00D37B01"/>
    <w:pPr>
      <w:autoSpaceDE w:val="0"/>
      <w:autoSpaceDN w:val="0"/>
      <w:adjustRightInd w:val="0"/>
    </w:pPr>
    <w:rPr>
      <w:rFonts w:ascii="Arial" w:eastAsia="Calibri" w:hAnsi="Arial" w:cs="Arial"/>
      <w:color w:val="000000"/>
      <w:sz w:val="24"/>
      <w:szCs w:val="24"/>
      <w:lang w:eastAsia="en-US"/>
    </w:rPr>
  </w:style>
  <w:style w:type="table" w:styleId="Tablaconcuadrcula">
    <w:name w:val="Table Grid"/>
    <w:aliases w:val="sin cuadricula,Casanare"/>
    <w:basedOn w:val="Tablanormal"/>
    <w:uiPriority w:val="59"/>
    <w:rsid w:val="00970D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1">
    <w:name w:val="Car1"/>
    <w:basedOn w:val="Normal"/>
    <w:rsid w:val="00970DEB"/>
    <w:pPr>
      <w:spacing w:after="160" w:line="240" w:lineRule="exact"/>
    </w:pPr>
    <w:rPr>
      <w:rFonts w:ascii="Verdana" w:hAnsi="Verdana"/>
      <w:lang w:val="en-US" w:eastAsia="en-US"/>
    </w:rPr>
  </w:style>
  <w:style w:type="paragraph" w:customStyle="1" w:styleId="CarCarCar1CarCarCarCarCarCarCarCarCarCarCarCarCarCarCar2CarCarCarCarCarCar">
    <w:name w:val="Car Car Car1 Car Car Car Car Car Car Car Car Car Car Car Car Car Car Car2 Car Car Car Car Car Car"/>
    <w:basedOn w:val="Normal"/>
    <w:rsid w:val="00D5288A"/>
    <w:pPr>
      <w:spacing w:after="160" w:line="240" w:lineRule="exact"/>
    </w:pPr>
    <w:rPr>
      <w:rFonts w:ascii="Verdana" w:hAnsi="Verdana"/>
      <w:lang w:val="en-US" w:eastAsia="en-US"/>
    </w:rPr>
  </w:style>
  <w:style w:type="paragraph" w:customStyle="1" w:styleId="CarCarCarCar1">
    <w:name w:val="Car Car Car Car1"/>
    <w:basedOn w:val="Normal"/>
    <w:rsid w:val="001101A3"/>
    <w:pPr>
      <w:spacing w:after="160" w:line="240" w:lineRule="exact"/>
    </w:pPr>
    <w:rPr>
      <w:rFonts w:ascii="Verdana" w:hAnsi="Verdana" w:cs="Arial"/>
      <w:color w:val="000000"/>
      <w:szCs w:val="24"/>
      <w:lang w:val="en-US" w:eastAsia="en-US"/>
    </w:rPr>
  </w:style>
  <w:style w:type="paragraph" w:customStyle="1" w:styleId="Vietas">
    <w:name w:val="Viñetas"/>
    <w:basedOn w:val="Normal"/>
    <w:rsid w:val="00B1770F"/>
    <w:pPr>
      <w:numPr>
        <w:numId w:val="7"/>
      </w:numPr>
      <w:jc w:val="both"/>
    </w:pPr>
    <w:rPr>
      <w:rFonts w:ascii="Arial" w:hAnsi="Arial"/>
      <w:sz w:val="22"/>
      <w:lang w:val="es-ES" w:eastAsia="es-ES"/>
    </w:rPr>
  </w:style>
  <w:style w:type="character" w:customStyle="1" w:styleId="TextosinformatoCar">
    <w:name w:val="Texto sin formato Car"/>
    <w:link w:val="Textosinformato"/>
    <w:rsid w:val="00D32E7F"/>
    <w:rPr>
      <w:rFonts w:ascii="Courier New" w:hAnsi="Courier New"/>
    </w:rPr>
  </w:style>
  <w:style w:type="character" w:customStyle="1" w:styleId="Ttulo6Car">
    <w:name w:val="Título 6 Car"/>
    <w:link w:val="Ttulo6"/>
    <w:rsid w:val="00304FAA"/>
    <w:rPr>
      <w:rFonts w:ascii="Arial" w:hAnsi="Arial"/>
      <w:b/>
      <w:sz w:val="22"/>
      <w:lang w:val="es-ES" w:eastAsia="es-ES"/>
    </w:rPr>
  </w:style>
  <w:style w:type="character" w:customStyle="1" w:styleId="Ttulo7Car">
    <w:name w:val="Título 7 Car"/>
    <w:link w:val="Ttulo7"/>
    <w:rsid w:val="00304FAA"/>
    <w:rPr>
      <w:sz w:val="24"/>
      <w:szCs w:val="24"/>
      <w:lang w:val="es-ES" w:eastAsia="es-ES"/>
    </w:rPr>
  </w:style>
  <w:style w:type="character" w:customStyle="1" w:styleId="Ttulo9Car">
    <w:name w:val="Título 9 Car"/>
    <w:link w:val="Ttulo9"/>
    <w:rsid w:val="00304FAA"/>
    <w:rPr>
      <w:rFonts w:ascii="Arial" w:hAnsi="Arial" w:cs="Arial"/>
      <w:sz w:val="22"/>
      <w:szCs w:val="22"/>
      <w:lang w:val="es-ES" w:eastAsia="es-ES"/>
    </w:rPr>
  </w:style>
  <w:style w:type="paragraph" w:styleId="Sangradetextonormal">
    <w:name w:val="Body Text Indent"/>
    <w:basedOn w:val="Normal"/>
    <w:link w:val="SangradetextonormalCar"/>
    <w:rsid w:val="00304FAA"/>
    <w:pPr>
      <w:tabs>
        <w:tab w:val="left" w:pos="-720"/>
        <w:tab w:val="left" w:pos="993"/>
      </w:tabs>
      <w:ind w:left="993"/>
      <w:jc w:val="both"/>
    </w:pPr>
    <w:rPr>
      <w:rFonts w:ascii="Arial" w:hAnsi="Arial"/>
      <w:b/>
      <w:sz w:val="22"/>
      <w:lang w:val="es-ES" w:eastAsia="es-ES"/>
    </w:rPr>
  </w:style>
  <w:style w:type="character" w:customStyle="1" w:styleId="SangradetextonormalCar">
    <w:name w:val="Sangría de texto normal Car"/>
    <w:link w:val="Sangradetextonormal"/>
    <w:rsid w:val="00304FAA"/>
    <w:rPr>
      <w:rFonts w:ascii="Arial" w:hAnsi="Arial"/>
      <w:b/>
      <w:sz w:val="22"/>
      <w:lang w:val="es-ES" w:eastAsia="es-ES"/>
    </w:rPr>
  </w:style>
  <w:style w:type="paragraph" w:styleId="TDC2">
    <w:name w:val="toc 2"/>
    <w:basedOn w:val="Normal"/>
    <w:next w:val="Normal"/>
    <w:autoRedefine/>
    <w:semiHidden/>
    <w:rsid w:val="00304FAA"/>
    <w:pPr>
      <w:ind w:left="200"/>
      <w:jc w:val="center"/>
    </w:pPr>
    <w:rPr>
      <w:rFonts w:ascii="Arial" w:hAnsi="Arial"/>
      <w:b/>
      <w:sz w:val="22"/>
      <w:lang w:val="es-ES" w:eastAsia="es-ES"/>
    </w:rPr>
  </w:style>
  <w:style w:type="paragraph" w:customStyle="1" w:styleId="MARITZA4">
    <w:name w:val="MARITZA4"/>
    <w:basedOn w:val="Normal"/>
    <w:rsid w:val="00304FAA"/>
    <w:pPr>
      <w:tabs>
        <w:tab w:val="left" w:pos="-720"/>
        <w:tab w:val="left" w:pos="0"/>
      </w:tabs>
      <w:jc w:val="center"/>
    </w:pPr>
    <w:rPr>
      <w:b/>
      <w:sz w:val="24"/>
      <w:lang w:val="en-US" w:eastAsia="es-ES"/>
    </w:rPr>
  </w:style>
  <w:style w:type="paragraph" w:customStyle="1" w:styleId="MARITZA3">
    <w:name w:val="MARITZA3"/>
    <w:rsid w:val="00304FAA"/>
    <w:pPr>
      <w:tabs>
        <w:tab w:val="left" w:pos="-720"/>
        <w:tab w:val="left" w:pos="0"/>
      </w:tabs>
      <w:jc w:val="both"/>
    </w:pPr>
    <w:rPr>
      <w:sz w:val="24"/>
      <w:lang w:val="en-US" w:eastAsia="es-ES"/>
    </w:rPr>
  </w:style>
  <w:style w:type="character" w:customStyle="1" w:styleId="TextonotapieCar">
    <w:name w:val="Texto nota pie Car"/>
    <w:link w:val="Textonotapie"/>
    <w:uiPriority w:val="99"/>
    <w:semiHidden/>
    <w:rsid w:val="00304FAA"/>
    <w:rPr>
      <w:b/>
    </w:rPr>
  </w:style>
  <w:style w:type="paragraph" w:styleId="Revisin">
    <w:name w:val="Revision"/>
    <w:hidden/>
    <w:uiPriority w:val="99"/>
    <w:semiHidden/>
    <w:rsid w:val="000522D2"/>
  </w:style>
  <w:style w:type="character" w:customStyle="1" w:styleId="AsuntodelcomentarioCar">
    <w:name w:val="Asunto del comentario Car"/>
    <w:link w:val="Asuntodelcomentario"/>
    <w:rsid w:val="000B49C7"/>
    <w:rPr>
      <w:b/>
      <w:bCs/>
      <w:lang w:val="es-ES" w:eastAsia="es-ES"/>
    </w:rPr>
  </w:style>
  <w:style w:type="character" w:customStyle="1" w:styleId="PrrafodelistaCar">
    <w:name w:val="Párrafo de lista Car"/>
    <w:aliases w:val="titulo 5 Car,Bolita Car,Chulito Car,BOLADEF Car,BOLA Car,Párrafo de lista3 Car,Párrafo de lista21 Car,MIBEX B Car,Párrafo de lista2 Car,Sin espaciado1 Car,List Paragraph Car,List Paragraph1 Car,Betulia Título 1 Car,Con viñeta Car"/>
    <w:link w:val="Prrafodelista"/>
    <w:uiPriority w:val="1"/>
    <w:qFormat/>
    <w:rsid w:val="00277AD1"/>
  </w:style>
  <w:style w:type="paragraph" w:styleId="Sinespaciado">
    <w:name w:val="No Spacing"/>
    <w:uiPriority w:val="1"/>
    <w:qFormat/>
    <w:rsid w:val="00624736"/>
    <w:rPr>
      <w:rFonts w:ascii="Calibri" w:eastAsia="Calibri" w:hAnsi="Calibri"/>
      <w:sz w:val="22"/>
      <w:szCs w:val="22"/>
      <w:lang w:val="es-ES" w:eastAsia="en-US"/>
    </w:rPr>
  </w:style>
  <w:style w:type="paragraph" w:styleId="Ttulo">
    <w:name w:val="Title"/>
    <w:basedOn w:val="Normal"/>
    <w:link w:val="TtuloCar1"/>
    <w:qFormat/>
    <w:rsid w:val="00C52F79"/>
    <w:pPr>
      <w:jc w:val="center"/>
    </w:pPr>
    <w:rPr>
      <w:b/>
      <w:sz w:val="24"/>
      <w:szCs w:val="24"/>
      <w:lang w:val="es-MX" w:eastAsia="es-ES"/>
    </w:rPr>
  </w:style>
  <w:style w:type="character" w:customStyle="1" w:styleId="TtuloCar1">
    <w:name w:val="Título Car1"/>
    <w:basedOn w:val="Fuentedeprrafopredeter"/>
    <w:link w:val="Ttulo"/>
    <w:rsid w:val="00C52F79"/>
    <w:rPr>
      <w:rFonts w:asciiTheme="majorHAnsi" w:eastAsiaTheme="majorEastAsia" w:hAnsiTheme="majorHAnsi" w:cstheme="majorBidi"/>
      <w:color w:val="323E4F" w:themeColor="text2" w:themeShade="BF"/>
      <w:spacing w:val="5"/>
      <w:kern w:val="28"/>
      <w:sz w:val="52"/>
      <w:szCs w:val="52"/>
    </w:rPr>
  </w:style>
  <w:style w:type="table" w:styleId="Tablaconcuadrculaclara">
    <w:name w:val="Grid Table Light"/>
    <w:basedOn w:val="Tablanormal"/>
    <w:uiPriority w:val="40"/>
    <w:rsid w:val="004D70E4"/>
    <w:rPr>
      <w:rFonts w:asciiTheme="minorHAnsi" w:eastAsiaTheme="minorHAnsi" w:hAnsiTheme="minorHAnsi" w:cstheme="minorBidi"/>
      <w:sz w:val="22"/>
      <w:szCs w:val="22"/>
      <w:lang w:val="en-US"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Textodelmarcadordeposicin">
    <w:name w:val="Placeholder Text"/>
    <w:basedOn w:val="Fuentedeprrafopredeter"/>
    <w:uiPriority w:val="99"/>
    <w:semiHidden/>
    <w:rsid w:val="00D962CD"/>
    <w:rPr>
      <w:color w:val="808080"/>
    </w:rPr>
  </w:style>
  <w:style w:type="paragraph" w:styleId="NormalWeb">
    <w:name w:val="Normal (Web)"/>
    <w:basedOn w:val="Normal"/>
    <w:uiPriority w:val="99"/>
    <w:unhideWhenUsed/>
    <w:rsid w:val="000E7799"/>
    <w:pPr>
      <w:spacing w:before="100" w:beforeAutospacing="1" w:after="100" w:afterAutospacing="1"/>
    </w:pPr>
    <w:rPr>
      <w:sz w:val="24"/>
      <w:szCs w:val="24"/>
    </w:rPr>
  </w:style>
  <w:style w:type="character" w:styleId="Mencinsinresolver">
    <w:name w:val="Unresolved Mention"/>
    <w:basedOn w:val="Fuentedeprrafopredeter"/>
    <w:uiPriority w:val="99"/>
    <w:semiHidden/>
    <w:unhideWhenUsed/>
    <w:rsid w:val="00D405C7"/>
    <w:rPr>
      <w:color w:val="605E5C"/>
      <w:shd w:val="clear" w:color="auto" w:fill="E1DFDD"/>
    </w:rPr>
  </w:style>
  <w:style w:type="table" w:customStyle="1" w:styleId="Casanare1">
    <w:name w:val="Casanare1"/>
    <w:basedOn w:val="Tablanormal"/>
    <w:next w:val="Tablaconcuadrcula"/>
    <w:uiPriority w:val="59"/>
    <w:rsid w:val="00E73FDA"/>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DD5BB2"/>
    <w:rPr>
      <w:color w:val="954F72" w:themeColor="followedHyperlink"/>
      <w:u w:val="single"/>
    </w:rPr>
  </w:style>
  <w:style w:type="character" w:styleId="Fuerte">
    <w:name w:val="Strong"/>
    <w:basedOn w:val="Fuentedeprrafopredeter"/>
    <w:uiPriority w:val="22"/>
    <w:qFormat/>
    <w:rsid w:val="00902F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70225">
      <w:bodyDiv w:val="1"/>
      <w:marLeft w:val="0"/>
      <w:marRight w:val="0"/>
      <w:marTop w:val="0"/>
      <w:marBottom w:val="0"/>
      <w:divBdr>
        <w:top w:val="none" w:sz="0" w:space="0" w:color="auto"/>
        <w:left w:val="none" w:sz="0" w:space="0" w:color="auto"/>
        <w:bottom w:val="none" w:sz="0" w:space="0" w:color="auto"/>
        <w:right w:val="none" w:sz="0" w:space="0" w:color="auto"/>
      </w:divBdr>
      <w:divsChild>
        <w:div w:id="843786700">
          <w:marLeft w:val="0"/>
          <w:marRight w:val="0"/>
          <w:marTop w:val="0"/>
          <w:marBottom w:val="0"/>
          <w:divBdr>
            <w:top w:val="none" w:sz="0" w:space="0" w:color="auto"/>
            <w:left w:val="none" w:sz="0" w:space="0" w:color="auto"/>
            <w:bottom w:val="none" w:sz="0" w:space="0" w:color="auto"/>
            <w:right w:val="none" w:sz="0" w:space="0" w:color="auto"/>
          </w:divBdr>
        </w:div>
      </w:divsChild>
    </w:div>
    <w:div w:id="37366833">
      <w:bodyDiv w:val="1"/>
      <w:marLeft w:val="0"/>
      <w:marRight w:val="0"/>
      <w:marTop w:val="0"/>
      <w:marBottom w:val="0"/>
      <w:divBdr>
        <w:top w:val="none" w:sz="0" w:space="0" w:color="auto"/>
        <w:left w:val="none" w:sz="0" w:space="0" w:color="auto"/>
        <w:bottom w:val="none" w:sz="0" w:space="0" w:color="auto"/>
        <w:right w:val="none" w:sz="0" w:space="0" w:color="auto"/>
      </w:divBdr>
    </w:div>
    <w:div w:id="51084165">
      <w:bodyDiv w:val="1"/>
      <w:marLeft w:val="0"/>
      <w:marRight w:val="0"/>
      <w:marTop w:val="0"/>
      <w:marBottom w:val="0"/>
      <w:divBdr>
        <w:top w:val="none" w:sz="0" w:space="0" w:color="auto"/>
        <w:left w:val="none" w:sz="0" w:space="0" w:color="auto"/>
        <w:bottom w:val="none" w:sz="0" w:space="0" w:color="auto"/>
        <w:right w:val="none" w:sz="0" w:space="0" w:color="auto"/>
      </w:divBdr>
    </w:div>
    <w:div w:id="53746685">
      <w:bodyDiv w:val="1"/>
      <w:marLeft w:val="0"/>
      <w:marRight w:val="0"/>
      <w:marTop w:val="0"/>
      <w:marBottom w:val="0"/>
      <w:divBdr>
        <w:top w:val="none" w:sz="0" w:space="0" w:color="auto"/>
        <w:left w:val="none" w:sz="0" w:space="0" w:color="auto"/>
        <w:bottom w:val="none" w:sz="0" w:space="0" w:color="auto"/>
        <w:right w:val="none" w:sz="0" w:space="0" w:color="auto"/>
      </w:divBdr>
    </w:div>
    <w:div w:id="59448000">
      <w:bodyDiv w:val="1"/>
      <w:marLeft w:val="0"/>
      <w:marRight w:val="0"/>
      <w:marTop w:val="0"/>
      <w:marBottom w:val="0"/>
      <w:divBdr>
        <w:top w:val="none" w:sz="0" w:space="0" w:color="auto"/>
        <w:left w:val="none" w:sz="0" w:space="0" w:color="auto"/>
        <w:bottom w:val="none" w:sz="0" w:space="0" w:color="auto"/>
        <w:right w:val="none" w:sz="0" w:space="0" w:color="auto"/>
      </w:divBdr>
    </w:div>
    <w:div w:id="76682104">
      <w:bodyDiv w:val="1"/>
      <w:marLeft w:val="0"/>
      <w:marRight w:val="0"/>
      <w:marTop w:val="0"/>
      <w:marBottom w:val="0"/>
      <w:divBdr>
        <w:top w:val="none" w:sz="0" w:space="0" w:color="auto"/>
        <w:left w:val="none" w:sz="0" w:space="0" w:color="auto"/>
        <w:bottom w:val="none" w:sz="0" w:space="0" w:color="auto"/>
        <w:right w:val="none" w:sz="0" w:space="0" w:color="auto"/>
      </w:divBdr>
      <w:divsChild>
        <w:div w:id="1352028779">
          <w:marLeft w:val="0"/>
          <w:marRight w:val="0"/>
          <w:marTop w:val="0"/>
          <w:marBottom w:val="0"/>
          <w:divBdr>
            <w:top w:val="none" w:sz="0" w:space="0" w:color="auto"/>
            <w:left w:val="none" w:sz="0" w:space="0" w:color="auto"/>
            <w:bottom w:val="none" w:sz="0" w:space="0" w:color="auto"/>
            <w:right w:val="none" w:sz="0" w:space="0" w:color="auto"/>
          </w:divBdr>
        </w:div>
      </w:divsChild>
    </w:div>
    <w:div w:id="106200051">
      <w:bodyDiv w:val="1"/>
      <w:marLeft w:val="0"/>
      <w:marRight w:val="0"/>
      <w:marTop w:val="0"/>
      <w:marBottom w:val="0"/>
      <w:divBdr>
        <w:top w:val="none" w:sz="0" w:space="0" w:color="auto"/>
        <w:left w:val="none" w:sz="0" w:space="0" w:color="auto"/>
        <w:bottom w:val="none" w:sz="0" w:space="0" w:color="auto"/>
        <w:right w:val="none" w:sz="0" w:space="0" w:color="auto"/>
      </w:divBdr>
    </w:div>
    <w:div w:id="240679499">
      <w:bodyDiv w:val="1"/>
      <w:marLeft w:val="0"/>
      <w:marRight w:val="0"/>
      <w:marTop w:val="0"/>
      <w:marBottom w:val="0"/>
      <w:divBdr>
        <w:top w:val="none" w:sz="0" w:space="0" w:color="auto"/>
        <w:left w:val="none" w:sz="0" w:space="0" w:color="auto"/>
        <w:bottom w:val="none" w:sz="0" w:space="0" w:color="auto"/>
        <w:right w:val="none" w:sz="0" w:space="0" w:color="auto"/>
      </w:divBdr>
    </w:div>
    <w:div w:id="284625549">
      <w:bodyDiv w:val="1"/>
      <w:marLeft w:val="0"/>
      <w:marRight w:val="0"/>
      <w:marTop w:val="0"/>
      <w:marBottom w:val="0"/>
      <w:divBdr>
        <w:top w:val="none" w:sz="0" w:space="0" w:color="auto"/>
        <w:left w:val="none" w:sz="0" w:space="0" w:color="auto"/>
        <w:bottom w:val="none" w:sz="0" w:space="0" w:color="auto"/>
        <w:right w:val="none" w:sz="0" w:space="0" w:color="auto"/>
      </w:divBdr>
      <w:divsChild>
        <w:div w:id="602886187">
          <w:marLeft w:val="0"/>
          <w:marRight w:val="0"/>
          <w:marTop w:val="0"/>
          <w:marBottom w:val="0"/>
          <w:divBdr>
            <w:top w:val="none" w:sz="0" w:space="0" w:color="auto"/>
            <w:left w:val="none" w:sz="0" w:space="0" w:color="auto"/>
            <w:bottom w:val="none" w:sz="0" w:space="0" w:color="auto"/>
            <w:right w:val="none" w:sz="0" w:space="0" w:color="auto"/>
          </w:divBdr>
        </w:div>
      </w:divsChild>
    </w:div>
    <w:div w:id="318122330">
      <w:bodyDiv w:val="1"/>
      <w:marLeft w:val="0"/>
      <w:marRight w:val="0"/>
      <w:marTop w:val="0"/>
      <w:marBottom w:val="0"/>
      <w:divBdr>
        <w:top w:val="none" w:sz="0" w:space="0" w:color="auto"/>
        <w:left w:val="none" w:sz="0" w:space="0" w:color="auto"/>
        <w:bottom w:val="none" w:sz="0" w:space="0" w:color="auto"/>
        <w:right w:val="none" w:sz="0" w:space="0" w:color="auto"/>
      </w:divBdr>
    </w:div>
    <w:div w:id="324744572">
      <w:bodyDiv w:val="1"/>
      <w:marLeft w:val="0"/>
      <w:marRight w:val="0"/>
      <w:marTop w:val="0"/>
      <w:marBottom w:val="0"/>
      <w:divBdr>
        <w:top w:val="none" w:sz="0" w:space="0" w:color="auto"/>
        <w:left w:val="none" w:sz="0" w:space="0" w:color="auto"/>
        <w:bottom w:val="none" w:sz="0" w:space="0" w:color="auto"/>
        <w:right w:val="none" w:sz="0" w:space="0" w:color="auto"/>
      </w:divBdr>
      <w:divsChild>
        <w:div w:id="1748381006">
          <w:marLeft w:val="0"/>
          <w:marRight w:val="0"/>
          <w:marTop w:val="0"/>
          <w:marBottom w:val="0"/>
          <w:divBdr>
            <w:top w:val="none" w:sz="0" w:space="0" w:color="auto"/>
            <w:left w:val="none" w:sz="0" w:space="0" w:color="auto"/>
            <w:bottom w:val="none" w:sz="0" w:space="0" w:color="auto"/>
            <w:right w:val="none" w:sz="0" w:space="0" w:color="auto"/>
          </w:divBdr>
        </w:div>
      </w:divsChild>
    </w:div>
    <w:div w:id="327636923">
      <w:bodyDiv w:val="1"/>
      <w:marLeft w:val="0"/>
      <w:marRight w:val="0"/>
      <w:marTop w:val="0"/>
      <w:marBottom w:val="0"/>
      <w:divBdr>
        <w:top w:val="none" w:sz="0" w:space="0" w:color="auto"/>
        <w:left w:val="none" w:sz="0" w:space="0" w:color="auto"/>
        <w:bottom w:val="none" w:sz="0" w:space="0" w:color="auto"/>
        <w:right w:val="none" w:sz="0" w:space="0" w:color="auto"/>
      </w:divBdr>
    </w:div>
    <w:div w:id="430322893">
      <w:bodyDiv w:val="1"/>
      <w:marLeft w:val="0"/>
      <w:marRight w:val="0"/>
      <w:marTop w:val="0"/>
      <w:marBottom w:val="0"/>
      <w:divBdr>
        <w:top w:val="none" w:sz="0" w:space="0" w:color="auto"/>
        <w:left w:val="none" w:sz="0" w:space="0" w:color="auto"/>
        <w:bottom w:val="none" w:sz="0" w:space="0" w:color="auto"/>
        <w:right w:val="none" w:sz="0" w:space="0" w:color="auto"/>
      </w:divBdr>
    </w:div>
    <w:div w:id="491021707">
      <w:bodyDiv w:val="1"/>
      <w:marLeft w:val="0"/>
      <w:marRight w:val="0"/>
      <w:marTop w:val="0"/>
      <w:marBottom w:val="0"/>
      <w:divBdr>
        <w:top w:val="none" w:sz="0" w:space="0" w:color="auto"/>
        <w:left w:val="none" w:sz="0" w:space="0" w:color="auto"/>
        <w:bottom w:val="none" w:sz="0" w:space="0" w:color="auto"/>
        <w:right w:val="none" w:sz="0" w:space="0" w:color="auto"/>
      </w:divBdr>
    </w:div>
    <w:div w:id="543978862">
      <w:bodyDiv w:val="1"/>
      <w:marLeft w:val="0"/>
      <w:marRight w:val="0"/>
      <w:marTop w:val="0"/>
      <w:marBottom w:val="0"/>
      <w:divBdr>
        <w:top w:val="none" w:sz="0" w:space="0" w:color="auto"/>
        <w:left w:val="none" w:sz="0" w:space="0" w:color="auto"/>
        <w:bottom w:val="none" w:sz="0" w:space="0" w:color="auto"/>
        <w:right w:val="none" w:sz="0" w:space="0" w:color="auto"/>
      </w:divBdr>
    </w:div>
    <w:div w:id="574509343">
      <w:bodyDiv w:val="1"/>
      <w:marLeft w:val="0"/>
      <w:marRight w:val="0"/>
      <w:marTop w:val="0"/>
      <w:marBottom w:val="0"/>
      <w:divBdr>
        <w:top w:val="none" w:sz="0" w:space="0" w:color="auto"/>
        <w:left w:val="none" w:sz="0" w:space="0" w:color="auto"/>
        <w:bottom w:val="none" w:sz="0" w:space="0" w:color="auto"/>
        <w:right w:val="none" w:sz="0" w:space="0" w:color="auto"/>
      </w:divBdr>
    </w:div>
    <w:div w:id="609045527">
      <w:bodyDiv w:val="1"/>
      <w:marLeft w:val="0"/>
      <w:marRight w:val="0"/>
      <w:marTop w:val="0"/>
      <w:marBottom w:val="0"/>
      <w:divBdr>
        <w:top w:val="none" w:sz="0" w:space="0" w:color="auto"/>
        <w:left w:val="none" w:sz="0" w:space="0" w:color="auto"/>
        <w:bottom w:val="none" w:sz="0" w:space="0" w:color="auto"/>
        <w:right w:val="none" w:sz="0" w:space="0" w:color="auto"/>
      </w:divBdr>
    </w:div>
    <w:div w:id="782073527">
      <w:bodyDiv w:val="1"/>
      <w:marLeft w:val="0"/>
      <w:marRight w:val="0"/>
      <w:marTop w:val="0"/>
      <w:marBottom w:val="0"/>
      <w:divBdr>
        <w:top w:val="none" w:sz="0" w:space="0" w:color="auto"/>
        <w:left w:val="none" w:sz="0" w:space="0" w:color="auto"/>
        <w:bottom w:val="none" w:sz="0" w:space="0" w:color="auto"/>
        <w:right w:val="none" w:sz="0" w:space="0" w:color="auto"/>
      </w:divBdr>
    </w:div>
    <w:div w:id="889997014">
      <w:bodyDiv w:val="1"/>
      <w:marLeft w:val="0"/>
      <w:marRight w:val="0"/>
      <w:marTop w:val="0"/>
      <w:marBottom w:val="0"/>
      <w:divBdr>
        <w:top w:val="none" w:sz="0" w:space="0" w:color="auto"/>
        <w:left w:val="none" w:sz="0" w:space="0" w:color="auto"/>
        <w:bottom w:val="none" w:sz="0" w:space="0" w:color="auto"/>
        <w:right w:val="none" w:sz="0" w:space="0" w:color="auto"/>
      </w:divBdr>
    </w:div>
    <w:div w:id="1009867419">
      <w:bodyDiv w:val="1"/>
      <w:marLeft w:val="0"/>
      <w:marRight w:val="0"/>
      <w:marTop w:val="0"/>
      <w:marBottom w:val="0"/>
      <w:divBdr>
        <w:top w:val="none" w:sz="0" w:space="0" w:color="auto"/>
        <w:left w:val="none" w:sz="0" w:space="0" w:color="auto"/>
        <w:bottom w:val="none" w:sz="0" w:space="0" w:color="auto"/>
        <w:right w:val="none" w:sz="0" w:space="0" w:color="auto"/>
      </w:divBdr>
    </w:div>
    <w:div w:id="1021935052">
      <w:bodyDiv w:val="1"/>
      <w:marLeft w:val="0"/>
      <w:marRight w:val="0"/>
      <w:marTop w:val="0"/>
      <w:marBottom w:val="0"/>
      <w:divBdr>
        <w:top w:val="none" w:sz="0" w:space="0" w:color="auto"/>
        <w:left w:val="none" w:sz="0" w:space="0" w:color="auto"/>
        <w:bottom w:val="none" w:sz="0" w:space="0" w:color="auto"/>
        <w:right w:val="none" w:sz="0" w:space="0" w:color="auto"/>
      </w:divBdr>
    </w:div>
    <w:div w:id="1049501049">
      <w:bodyDiv w:val="1"/>
      <w:marLeft w:val="0"/>
      <w:marRight w:val="0"/>
      <w:marTop w:val="0"/>
      <w:marBottom w:val="0"/>
      <w:divBdr>
        <w:top w:val="none" w:sz="0" w:space="0" w:color="auto"/>
        <w:left w:val="none" w:sz="0" w:space="0" w:color="auto"/>
        <w:bottom w:val="none" w:sz="0" w:space="0" w:color="auto"/>
        <w:right w:val="none" w:sz="0" w:space="0" w:color="auto"/>
      </w:divBdr>
    </w:div>
    <w:div w:id="1062825299">
      <w:bodyDiv w:val="1"/>
      <w:marLeft w:val="0"/>
      <w:marRight w:val="0"/>
      <w:marTop w:val="0"/>
      <w:marBottom w:val="0"/>
      <w:divBdr>
        <w:top w:val="none" w:sz="0" w:space="0" w:color="auto"/>
        <w:left w:val="none" w:sz="0" w:space="0" w:color="auto"/>
        <w:bottom w:val="none" w:sz="0" w:space="0" w:color="auto"/>
        <w:right w:val="none" w:sz="0" w:space="0" w:color="auto"/>
      </w:divBdr>
      <w:divsChild>
        <w:div w:id="1001736829">
          <w:marLeft w:val="0"/>
          <w:marRight w:val="0"/>
          <w:marTop w:val="0"/>
          <w:marBottom w:val="0"/>
          <w:divBdr>
            <w:top w:val="none" w:sz="0" w:space="0" w:color="auto"/>
            <w:left w:val="none" w:sz="0" w:space="0" w:color="auto"/>
            <w:bottom w:val="none" w:sz="0" w:space="0" w:color="auto"/>
            <w:right w:val="none" w:sz="0" w:space="0" w:color="auto"/>
          </w:divBdr>
        </w:div>
      </w:divsChild>
    </w:div>
    <w:div w:id="1083912023">
      <w:bodyDiv w:val="1"/>
      <w:marLeft w:val="0"/>
      <w:marRight w:val="0"/>
      <w:marTop w:val="0"/>
      <w:marBottom w:val="0"/>
      <w:divBdr>
        <w:top w:val="none" w:sz="0" w:space="0" w:color="auto"/>
        <w:left w:val="none" w:sz="0" w:space="0" w:color="auto"/>
        <w:bottom w:val="none" w:sz="0" w:space="0" w:color="auto"/>
        <w:right w:val="none" w:sz="0" w:space="0" w:color="auto"/>
      </w:divBdr>
    </w:div>
    <w:div w:id="1095441418">
      <w:bodyDiv w:val="1"/>
      <w:marLeft w:val="0"/>
      <w:marRight w:val="0"/>
      <w:marTop w:val="0"/>
      <w:marBottom w:val="0"/>
      <w:divBdr>
        <w:top w:val="none" w:sz="0" w:space="0" w:color="auto"/>
        <w:left w:val="none" w:sz="0" w:space="0" w:color="auto"/>
        <w:bottom w:val="none" w:sz="0" w:space="0" w:color="auto"/>
        <w:right w:val="none" w:sz="0" w:space="0" w:color="auto"/>
      </w:divBdr>
    </w:div>
    <w:div w:id="1110123111">
      <w:bodyDiv w:val="1"/>
      <w:marLeft w:val="0"/>
      <w:marRight w:val="0"/>
      <w:marTop w:val="0"/>
      <w:marBottom w:val="0"/>
      <w:divBdr>
        <w:top w:val="none" w:sz="0" w:space="0" w:color="auto"/>
        <w:left w:val="none" w:sz="0" w:space="0" w:color="auto"/>
        <w:bottom w:val="none" w:sz="0" w:space="0" w:color="auto"/>
        <w:right w:val="none" w:sz="0" w:space="0" w:color="auto"/>
      </w:divBdr>
    </w:div>
    <w:div w:id="1147624746">
      <w:bodyDiv w:val="1"/>
      <w:marLeft w:val="0"/>
      <w:marRight w:val="0"/>
      <w:marTop w:val="0"/>
      <w:marBottom w:val="0"/>
      <w:divBdr>
        <w:top w:val="none" w:sz="0" w:space="0" w:color="auto"/>
        <w:left w:val="none" w:sz="0" w:space="0" w:color="auto"/>
        <w:bottom w:val="none" w:sz="0" w:space="0" w:color="auto"/>
        <w:right w:val="none" w:sz="0" w:space="0" w:color="auto"/>
      </w:divBdr>
    </w:div>
    <w:div w:id="1254556217">
      <w:bodyDiv w:val="1"/>
      <w:marLeft w:val="0"/>
      <w:marRight w:val="0"/>
      <w:marTop w:val="0"/>
      <w:marBottom w:val="0"/>
      <w:divBdr>
        <w:top w:val="none" w:sz="0" w:space="0" w:color="auto"/>
        <w:left w:val="none" w:sz="0" w:space="0" w:color="auto"/>
        <w:bottom w:val="none" w:sz="0" w:space="0" w:color="auto"/>
        <w:right w:val="none" w:sz="0" w:space="0" w:color="auto"/>
      </w:divBdr>
    </w:div>
    <w:div w:id="1310018113">
      <w:bodyDiv w:val="1"/>
      <w:marLeft w:val="0"/>
      <w:marRight w:val="0"/>
      <w:marTop w:val="0"/>
      <w:marBottom w:val="0"/>
      <w:divBdr>
        <w:top w:val="none" w:sz="0" w:space="0" w:color="auto"/>
        <w:left w:val="none" w:sz="0" w:space="0" w:color="auto"/>
        <w:bottom w:val="none" w:sz="0" w:space="0" w:color="auto"/>
        <w:right w:val="none" w:sz="0" w:space="0" w:color="auto"/>
      </w:divBdr>
    </w:div>
    <w:div w:id="1316639726">
      <w:bodyDiv w:val="1"/>
      <w:marLeft w:val="0"/>
      <w:marRight w:val="0"/>
      <w:marTop w:val="0"/>
      <w:marBottom w:val="0"/>
      <w:divBdr>
        <w:top w:val="none" w:sz="0" w:space="0" w:color="auto"/>
        <w:left w:val="none" w:sz="0" w:space="0" w:color="auto"/>
        <w:bottom w:val="none" w:sz="0" w:space="0" w:color="auto"/>
        <w:right w:val="none" w:sz="0" w:space="0" w:color="auto"/>
      </w:divBdr>
    </w:div>
    <w:div w:id="1393427816">
      <w:bodyDiv w:val="1"/>
      <w:marLeft w:val="0"/>
      <w:marRight w:val="0"/>
      <w:marTop w:val="0"/>
      <w:marBottom w:val="0"/>
      <w:divBdr>
        <w:top w:val="none" w:sz="0" w:space="0" w:color="auto"/>
        <w:left w:val="none" w:sz="0" w:space="0" w:color="auto"/>
        <w:bottom w:val="none" w:sz="0" w:space="0" w:color="auto"/>
        <w:right w:val="none" w:sz="0" w:space="0" w:color="auto"/>
      </w:divBdr>
    </w:div>
    <w:div w:id="1408920046">
      <w:bodyDiv w:val="1"/>
      <w:marLeft w:val="0"/>
      <w:marRight w:val="0"/>
      <w:marTop w:val="0"/>
      <w:marBottom w:val="0"/>
      <w:divBdr>
        <w:top w:val="none" w:sz="0" w:space="0" w:color="auto"/>
        <w:left w:val="none" w:sz="0" w:space="0" w:color="auto"/>
        <w:bottom w:val="none" w:sz="0" w:space="0" w:color="auto"/>
        <w:right w:val="none" w:sz="0" w:space="0" w:color="auto"/>
      </w:divBdr>
    </w:div>
    <w:div w:id="1434517666">
      <w:bodyDiv w:val="1"/>
      <w:marLeft w:val="0"/>
      <w:marRight w:val="0"/>
      <w:marTop w:val="0"/>
      <w:marBottom w:val="0"/>
      <w:divBdr>
        <w:top w:val="none" w:sz="0" w:space="0" w:color="auto"/>
        <w:left w:val="none" w:sz="0" w:space="0" w:color="auto"/>
        <w:bottom w:val="none" w:sz="0" w:space="0" w:color="auto"/>
        <w:right w:val="none" w:sz="0" w:space="0" w:color="auto"/>
      </w:divBdr>
    </w:div>
    <w:div w:id="1435007517">
      <w:bodyDiv w:val="1"/>
      <w:marLeft w:val="0"/>
      <w:marRight w:val="0"/>
      <w:marTop w:val="0"/>
      <w:marBottom w:val="0"/>
      <w:divBdr>
        <w:top w:val="none" w:sz="0" w:space="0" w:color="auto"/>
        <w:left w:val="none" w:sz="0" w:space="0" w:color="auto"/>
        <w:bottom w:val="none" w:sz="0" w:space="0" w:color="auto"/>
        <w:right w:val="none" w:sz="0" w:space="0" w:color="auto"/>
      </w:divBdr>
    </w:div>
    <w:div w:id="1456410240">
      <w:bodyDiv w:val="1"/>
      <w:marLeft w:val="0"/>
      <w:marRight w:val="0"/>
      <w:marTop w:val="0"/>
      <w:marBottom w:val="0"/>
      <w:divBdr>
        <w:top w:val="none" w:sz="0" w:space="0" w:color="auto"/>
        <w:left w:val="none" w:sz="0" w:space="0" w:color="auto"/>
        <w:bottom w:val="none" w:sz="0" w:space="0" w:color="auto"/>
        <w:right w:val="none" w:sz="0" w:space="0" w:color="auto"/>
      </w:divBdr>
    </w:div>
    <w:div w:id="1462381315">
      <w:bodyDiv w:val="1"/>
      <w:marLeft w:val="0"/>
      <w:marRight w:val="0"/>
      <w:marTop w:val="0"/>
      <w:marBottom w:val="0"/>
      <w:divBdr>
        <w:top w:val="none" w:sz="0" w:space="0" w:color="auto"/>
        <w:left w:val="none" w:sz="0" w:space="0" w:color="auto"/>
        <w:bottom w:val="none" w:sz="0" w:space="0" w:color="auto"/>
        <w:right w:val="none" w:sz="0" w:space="0" w:color="auto"/>
      </w:divBdr>
    </w:div>
    <w:div w:id="1533154080">
      <w:bodyDiv w:val="1"/>
      <w:marLeft w:val="0"/>
      <w:marRight w:val="0"/>
      <w:marTop w:val="0"/>
      <w:marBottom w:val="0"/>
      <w:divBdr>
        <w:top w:val="none" w:sz="0" w:space="0" w:color="auto"/>
        <w:left w:val="none" w:sz="0" w:space="0" w:color="auto"/>
        <w:bottom w:val="none" w:sz="0" w:space="0" w:color="auto"/>
        <w:right w:val="none" w:sz="0" w:space="0" w:color="auto"/>
      </w:divBdr>
    </w:div>
    <w:div w:id="1536190659">
      <w:bodyDiv w:val="1"/>
      <w:marLeft w:val="0"/>
      <w:marRight w:val="0"/>
      <w:marTop w:val="0"/>
      <w:marBottom w:val="0"/>
      <w:divBdr>
        <w:top w:val="none" w:sz="0" w:space="0" w:color="auto"/>
        <w:left w:val="none" w:sz="0" w:space="0" w:color="auto"/>
        <w:bottom w:val="none" w:sz="0" w:space="0" w:color="auto"/>
        <w:right w:val="none" w:sz="0" w:space="0" w:color="auto"/>
      </w:divBdr>
    </w:div>
    <w:div w:id="1633369399">
      <w:bodyDiv w:val="1"/>
      <w:marLeft w:val="0"/>
      <w:marRight w:val="0"/>
      <w:marTop w:val="0"/>
      <w:marBottom w:val="0"/>
      <w:divBdr>
        <w:top w:val="none" w:sz="0" w:space="0" w:color="auto"/>
        <w:left w:val="none" w:sz="0" w:space="0" w:color="auto"/>
        <w:bottom w:val="none" w:sz="0" w:space="0" w:color="auto"/>
        <w:right w:val="none" w:sz="0" w:space="0" w:color="auto"/>
      </w:divBdr>
    </w:div>
    <w:div w:id="1724140690">
      <w:bodyDiv w:val="1"/>
      <w:marLeft w:val="0"/>
      <w:marRight w:val="0"/>
      <w:marTop w:val="0"/>
      <w:marBottom w:val="0"/>
      <w:divBdr>
        <w:top w:val="none" w:sz="0" w:space="0" w:color="auto"/>
        <w:left w:val="none" w:sz="0" w:space="0" w:color="auto"/>
        <w:bottom w:val="none" w:sz="0" w:space="0" w:color="auto"/>
        <w:right w:val="none" w:sz="0" w:space="0" w:color="auto"/>
      </w:divBdr>
    </w:div>
    <w:div w:id="1750537443">
      <w:bodyDiv w:val="1"/>
      <w:marLeft w:val="0"/>
      <w:marRight w:val="0"/>
      <w:marTop w:val="0"/>
      <w:marBottom w:val="0"/>
      <w:divBdr>
        <w:top w:val="none" w:sz="0" w:space="0" w:color="auto"/>
        <w:left w:val="none" w:sz="0" w:space="0" w:color="auto"/>
        <w:bottom w:val="none" w:sz="0" w:space="0" w:color="auto"/>
        <w:right w:val="none" w:sz="0" w:space="0" w:color="auto"/>
      </w:divBdr>
    </w:div>
    <w:div w:id="1759790571">
      <w:bodyDiv w:val="1"/>
      <w:marLeft w:val="0"/>
      <w:marRight w:val="0"/>
      <w:marTop w:val="0"/>
      <w:marBottom w:val="0"/>
      <w:divBdr>
        <w:top w:val="none" w:sz="0" w:space="0" w:color="auto"/>
        <w:left w:val="none" w:sz="0" w:space="0" w:color="auto"/>
        <w:bottom w:val="none" w:sz="0" w:space="0" w:color="auto"/>
        <w:right w:val="none" w:sz="0" w:space="0" w:color="auto"/>
      </w:divBdr>
    </w:div>
    <w:div w:id="1790465219">
      <w:bodyDiv w:val="1"/>
      <w:marLeft w:val="0"/>
      <w:marRight w:val="0"/>
      <w:marTop w:val="0"/>
      <w:marBottom w:val="0"/>
      <w:divBdr>
        <w:top w:val="none" w:sz="0" w:space="0" w:color="auto"/>
        <w:left w:val="none" w:sz="0" w:space="0" w:color="auto"/>
        <w:bottom w:val="none" w:sz="0" w:space="0" w:color="auto"/>
        <w:right w:val="none" w:sz="0" w:space="0" w:color="auto"/>
      </w:divBdr>
    </w:div>
    <w:div w:id="1812404895">
      <w:bodyDiv w:val="1"/>
      <w:marLeft w:val="0"/>
      <w:marRight w:val="0"/>
      <w:marTop w:val="0"/>
      <w:marBottom w:val="0"/>
      <w:divBdr>
        <w:top w:val="none" w:sz="0" w:space="0" w:color="auto"/>
        <w:left w:val="none" w:sz="0" w:space="0" w:color="auto"/>
        <w:bottom w:val="none" w:sz="0" w:space="0" w:color="auto"/>
        <w:right w:val="none" w:sz="0" w:space="0" w:color="auto"/>
      </w:divBdr>
    </w:div>
    <w:div w:id="1842353582">
      <w:bodyDiv w:val="1"/>
      <w:marLeft w:val="0"/>
      <w:marRight w:val="0"/>
      <w:marTop w:val="0"/>
      <w:marBottom w:val="0"/>
      <w:divBdr>
        <w:top w:val="none" w:sz="0" w:space="0" w:color="auto"/>
        <w:left w:val="none" w:sz="0" w:space="0" w:color="auto"/>
        <w:bottom w:val="none" w:sz="0" w:space="0" w:color="auto"/>
        <w:right w:val="none" w:sz="0" w:space="0" w:color="auto"/>
      </w:divBdr>
      <w:divsChild>
        <w:div w:id="1676152676">
          <w:marLeft w:val="0"/>
          <w:marRight w:val="0"/>
          <w:marTop w:val="0"/>
          <w:marBottom w:val="0"/>
          <w:divBdr>
            <w:top w:val="none" w:sz="0" w:space="0" w:color="auto"/>
            <w:left w:val="none" w:sz="0" w:space="0" w:color="auto"/>
            <w:bottom w:val="none" w:sz="0" w:space="0" w:color="auto"/>
            <w:right w:val="none" w:sz="0" w:space="0" w:color="auto"/>
          </w:divBdr>
        </w:div>
      </w:divsChild>
    </w:div>
    <w:div w:id="1882787619">
      <w:bodyDiv w:val="1"/>
      <w:marLeft w:val="0"/>
      <w:marRight w:val="0"/>
      <w:marTop w:val="0"/>
      <w:marBottom w:val="0"/>
      <w:divBdr>
        <w:top w:val="none" w:sz="0" w:space="0" w:color="auto"/>
        <w:left w:val="none" w:sz="0" w:space="0" w:color="auto"/>
        <w:bottom w:val="none" w:sz="0" w:space="0" w:color="auto"/>
        <w:right w:val="none" w:sz="0" w:space="0" w:color="auto"/>
      </w:divBdr>
    </w:div>
    <w:div w:id="1890337167">
      <w:bodyDiv w:val="1"/>
      <w:marLeft w:val="0"/>
      <w:marRight w:val="0"/>
      <w:marTop w:val="0"/>
      <w:marBottom w:val="0"/>
      <w:divBdr>
        <w:top w:val="none" w:sz="0" w:space="0" w:color="auto"/>
        <w:left w:val="none" w:sz="0" w:space="0" w:color="auto"/>
        <w:bottom w:val="none" w:sz="0" w:space="0" w:color="auto"/>
        <w:right w:val="none" w:sz="0" w:space="0" w:color="auto"/>
      </w:divBdr>
    </w:div>
    <w:div w:id="1951662814">
      <w:bodyDiv w:val="1"/>
      <w:marLeft w:val="0"/>
      <w:marRight w:val="0"/>
      <w:marTop w:val="0"/>
      <w:marBottom w:val="0"/>
      <w:divBdr>
        <w:top w:val="none" w:sz="0" w:space="0" w:color="auto"/>
        <w:left w:val="none" w:sz="0" w:space="0" w:color="auto"/>
        <w:bottom w:val="none" w:sz="0" w:space="0" w:color="auto"/>
        <w:right w:val="none" w:sz="0" w:space="0" w:color="auto"/>
      </w:divBdr>
    </w:div>
    <w:div w:id="1951743827">
      <w:bodyDiv w:val="1"/>
      <w:marLeft w:val="0"/>
      <w:marRight w:val="0"/>
      <w:marTop w:val="0"/>
      <w:marBottom w:val="0"/>
      <w:divBdr>
        <w:top w:val="none" w:sz="0" w:space="0" w:color="auto"/>
        <w:left w:val="none" w:sz="0" w:space="0" w:color="auto"/>
        <w:bottom w:val="none" w:sz="0" w:space="0" w:color="auto"/>
        <w:right w:val="none" w:sz="0" w:space="0" w:color="auto"/>
      </w:divBdr>
      <w:divsChild>
        <w:div w:id="494761925">
          <w:marLeft w:val="0"/>
          <w:marRight w:val="0"/>
          <w:marTop w:val="0"/>
          <w:marBottom w:val="0"/>
          <w:divBdr>
            <w:top w:val="none" w:sz="0" w:space="0" w:color="auto"/>
            <w:left w:val="none" w:sz="0" w:space="0" w:color="auto"/>
            <w:bottom w:val="none" w:sz="0" w:space="0" w:color="auto"/>
            <w:right w:val="none" w:sz="0" w:space="0" w:color="auto"/>
          </w:divBdr>
        </w:div>
      </w:divsChild>
    </w:div>
    <w:div w:id="2033847041">
      <w:bodyDiv w:val="1"/>
      <w:marLeft w:val="0"/>
      <w:marRight w:val="0"/>
      <w:marTop w:val="0"/>
      <w:marBottom w:val="0"/>
      <w:divBdr>
        <w:top w:val="none" w:sz="0" w:space="0" w:color="auto"/>
        <w:left w:val="none" w:sz="0" w:space="0" w:color="auto"/>
        <w:bottom w:val="none" w:sz="0" w:space="0" w:color="auto"/>
        <w:right w:val="none" w:sz="0" w:space="0" w:color="auto"/>
      </w:divBdr>
    </w:div>
    <w:div w:id="2080008438">
      <w:bodyDiv w:val="1"/>
      <w:marLeft w:val="0"/>
      <w:marRight w:val="0"/>
      <w:marTop w:val="0"/>
      <w:marBottom w:val="0"/>
      <w:divBdr>
        <w:top w:val="none" w:sz="0" w:space="0" w:color="auto"/>
        <w:left w:val="none" w:sz="0" w:space="0" w:color="auto"/>
        <w:bottom w:val="none" w:sz="0" w:space="0" w:color="auto"/>
        <w:right w:val="none" w:sz="0" w:space="0" w:color="auto"/>
      </w:divBdr>
    </w:div>
    <w:div w:id="2099665902">
      <w:bodyDiv w:val="1"/>
      <w:marLeft w:val="0"/>
      <w:marRight w:val="0"/>
      <w:marTop w:val="0"/>
      <w:marBottom w:val="0"/>
      <w:divBdr>
        <w:top w:val="none" w:sz="0" w:space="0" w:color="auto"/>
        <w:left w:val="none" w:sz="0" w:space="0" w:color="auto"/>
        <w:bottom w:val="none" w:sz="0" w:space="0" w:color="auto"/>
        <w:right w:val="none" w:sz="0" w:space="0" w:color="auto"/>
      </w:divBdr>
      <w:divsChild>
        <w:div w:id="954140899">
          <w:marLeft w:val="0"/>
          <w:marRight w:val="0"/>
          <w:marTop w:val="0"/>
          <w:marBottom w:val="0"/>
          <w:divBdr>
            <w:top w:val="none" w:sz="0" w:space="0" w:color="auto"/>
            <w:left w:val="none" w:sz="0" w:space="0" w:color="auto"/>
            <w:bottom w:val="none" w:sz="0" w:space="0" w:color="auto"/>
            <w:right w:val="none" w:sz="0" w:space="0" w:color="auto"/>
          </w:divBdr>
        </w:div>
      </w:divsChild>
    </w:div>
    <w:div w:id="2105105599">
      <w:bodyDiv w:val="1"/>
      <w:marLeft w:val="0"/>
      <w:marRight w:val="0"/>
      <w:marTop w:val="0"/>
      <w:marBottom w:val="0"/>
      <w:divBdr>
        <w:top w:val="none" w:sz="0" w:space="0" w:color="auto"/>
        <w:left w:val="none" w:sz="0" w:space="0" w:color="auto"/>
        <w:bottom w:val="none" w:sz="0" w:space="0" w:color="auto"/>
        <w:right w:val="none" w:sz="0" w:space="0" w:color="auto"/>
      </w:divBdr>
    </w:div>
    <w:div w:id="2131589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s://www.qsi-meta.com/Web/BIBLIOTECA/ISO17025.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SGC%20contrataci&#242;n%202007\cambios%20auditor&#237;a%20julio\preparaci&#243;n\SOLICITUDES%20DE%20PROCESOS%2016-06-07%20plantilla\3GM10152007-06%20SOLICITUD%20PROCESO%20OBRA%20CIVIL..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770B7CFDB9D481895A39163207356C9"/>
        <w:category>
          <w:name w:val="General"/>
          <w:gallery w:val="placeholder"/>
        </w:category>
        <w:types>
          <w:type w:val="bbPlcHdr"/>
        </w:types>
        <w:behaviors>
          <w:behavior w:val="content"/>
        </w:behaviors>
        <w:guid w:val="{71A51513-CEC5-488D-8DF0-DA261FCE0FD8}"/>
      </w:docPartPr>
      <w:docPartBody>
        <w:p w:rsidR="00A76E89" w:rsidRDefault="00211C72" w:rsidP="00211C72">
          <w:pPr>
            <w:pStyle w:val="5770B7CFDB9D481895A39163207356C9"/>
          </w:pPr>
          <w:r w:rsidRPr="006F60DC">
            <w:rPr>
              <w:rFonts w:ascii="Arial" w:hAnsi="Arial" w:cs="Arial"/>
              <w:color w:val="808080" w:themeColor="background1" w:themeShade="80"/>
            </w:rPr>
            <w:t>Elija el tipo de contrato</w:t>
          </w:r>
        </w:p>
      </w:docPartBody>
    </w:docPart>
    <w:docPart>
      <w:docPartPr>
        <w:name w:val="684E8BC5E8C4471A841B413E2F35F455"/>
        <w:category>
          <w:name w:val="General"/>
          <w:gallery w:val="placeholder"/>
        </w:category>
        <w:types>
          <w:type w:val="bbPlcHdr"/>
        </w:types>
        <w:behaviors>
          <w:behavior w:val="content"/>
        </w:behaviors>
        <w:guid w:val="{995EF48E-DBA3-4B44-B1CF-471C74587B4D}"/>
      </w:docPartPr>
      <w:docPartBody>
        <w:p w:rsidR="005B39AE" w:rsidRDefault="00A76E89" w:rsidP="00A76E89">
          <w:pPr>
            <w:pStyle w:val="684E8BC5E8C4471A841B413E2F35F455"/>
          </w:pPr>
          <w:r>
            <w:rPr>
              <w:rStyle w:val="Textodelmarcadordeposicin"/>
              <w:rFonts w:eastAsiaTheme="minorHAnsi"/>
              <w:sz w:val="20"/>
            </w:rPr>
            <w:t xml:space="preserve">Elija una </w:t>
          </w:r>
          <w:r>
            <w:rPr>
              <w:rStyle w:val="Textodelmarcadordeposicin"/>
              <w:rFonts w:eastAsiaTheme="minorHAnsi"/>
              <w:sz w:val="20"/>
              <w:lang w:val="es-ES"/>
            </w:rPr>
            <w:t>opción</w:t>
          </w:r>
        </w:p>
      </w:docPartBody>
    </w:docPart>
    <w:docPart>
      <w:docPartPr>
        <w:name w:val="F0564C58CA95419B99A5F20499CA558C"/>
        <w:category>
          <w:name w:val="General"/>
          <w:gallery w:val="placeholder"/>
        </w:category>
        <w:types>
          <w:type w:val="bbPlcHdr"/>
        </w:types>
        <w:behaviors>
          <w:behavior w:val="content"/>
        </w:behaviors>
        <w:guid w:val="{4D339544-A3B8-41C1-9A73-8307EF562A2B}"/>
      </w:docPartPr>
      <w:docPartBody>
        <w:p w:rsidR="005B39AE" w:rsidRDefault="00A76E89" w:rsidP="00A76E89">
          <w:pPr>
            <w:pStyle w:val="F0564C58CA95419B99A5F20499CA558C"/>
          </w:pPr>
          <w:r w:rsidRPr="00CD6440">
            <w:rPr>
              <w:rStyle w:val="Textodelmarcadordeposicin"/>
              <w:rFonts w:ascii="Arial" w:eastAsiaTheme="minorHAnsi" w:hAnsi="Arial" w:cs="Arial"/>
            </w:rPr>
            <w:t>Elija un elemento.</w:t>
          </w:r>
        </w:p>
      </w:docPartBody>
    </w:docPart>
    <w:docPart>
      <w:docPartPr>
        <w:name w:val="3B6CEB90E94045548473091054EEB685"/>
        <w:category>
          <w:name w:val="General"/>
          <w:gallery w:val="placeholder"/>
        </w:category>
        <w:types>
          <w:type w:val="bbPlcHdr"/>
        </w:types>
        <w:behaviors>
          <w:behavior w:val="content"/>
        </w:behaviors>
        <w:guid w:val="{6DAF7740-6602-47E0-9AD5-8F5ED043A343}"/>
      </w:docPartPr>
      <w:docPartBody>
        <w:p w:rsidR="005B39AE" w:rsidRDefault="00A76E89" w:rsidP="00A76E89">
          <w:pPr>
            <w:pStyle w:val="3B6CEB90E94045548473091054EEB685"/>
          </w:pPr>
          <w:r w:rsidRPr="00CD6440">
            <w:rPr>
              <w:rStyle w:val="Textodelmarcadordeposicin"/>
              <w:rFonts w:ascii="Arial" w:hAnsi="Arial" w:cs="Arial"/>
            </w:rPr>
            <w:t>Elija un elemento.</w:t>
          </w:r>
        </w:p>
      </w:docPartBody>
    </w:docPart>
    <w:docPart>
      <w:docPartPr>
        <w:name w:val="3695A3E447394FF1AFE5475D255A468C"/>
        <w:category>
          <w:name w:val="General"/>
          <w:gallery w:val="placeholder"/>
        </w:category>
        <w:types>
          <w:type w:val="bbPlcHdr"/>
        </w:types>
        <w:behaviors>
          <w:behavior w:val="content"/>
        </w:behaviors>
        <w:guid w:val="{FBD9981C-3B4E-4CDA-93D3-3E38139188BB}"/>
      </w:docPartPr>
      <w:docPartBody>
        <w:p w:rsidR="000D5222" w:rsidRDefault="001178E5" w:rsidP="001178E5">
          <w:pPr>
            <w:pStyle w:val="3695A3E447394FF1AFE5475D255A468C"/>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C72"/>
    <w:rsid w:val="000040B4"/>
    <w:rsid w:val="000538E5"/>
    <w:rsid w:val="000A0143"/>
    <w:rsid w:val="000C71AC"/>
    <w:rsid w:val="000D4093"/>
    <w:rsid w:val="000D5222"/>
    <w:rsid w:val="001178E5"/>
    <w:rsid w:val="00120D0D"/>
    <w:rsid w:val="0014561A"/>
    <w:rsid w:val="00211C72"/>
    <w:rsid w:val="00241085"/>
    <w:rsid w:val="00241430"/>
    <w:rsid w:val="0026455B"/>
    <w:rsid w:val="00276513"/>
    <w:rsid w:val="00383711"/>
    <w:rsid w:val="0039102F"/>
    <w:rsid w:val="003C02CA"/>
    <w:rsid w:val="004F2C45"/>
    <w:rsid w:val="004F348E"/>
    <w:rsid w:val="005B39AE"/>
    <w:rsid w:val="005C1B51"/>
    <w:rsid w:val="005F0601"/>
    <w:rsid w:val="0065160D"/>
    <w:rsid w:val="00694181"/>
    <w:rsid w:val="0074767B"/>
    <w:rsid w:val="00795119"/>
    <w:rsid w:val="007956DF"/>
    <w:rsid w:val="007C5262"/>
    <w:rsid w:val="00847CDE"/>
    <w:rsid w:val="008B4113"/>
    <w:rsid w:val="008C488B"/>
    <w:rsid w:val="008E639D"/>
    <w:rsid w:val="00907234"/>
    <w:rsid w:val="00913B59"/>
    <w:rsid w:val="009404FB"/>
    <w:rsid w:val="009870BA"/>
    <w:rsid w:val="009A57C8"/>
    <w:rsid w:val="009D7DF0"/>
    <w:rsid w:val="00A42121"/>
    <w:rsid w:val="00A76E89"/>
    <w:rsid w:val="00A97F6A"/>
    <w:rsid w:val="00AA0611"/>
    <w:rsid w:val="00B7261E"/>
    <w:rsid w:val="00B75BBB"/>
    <w:rsid w:val="00B8653F"/>
    <w:rsid w:val="00CD5111"/>
    <w:rsid w:val="00D33FC1"/>
    <w:rsid w:val="00D5391C"/>
    <w:rsid w:val="00D6517C"/>
    <w:rsid w:val="00D776CF"/>
    <w:rsid w:val="00D93777"/>
    <w:rsid w:val="00DB1A3E"/>
    <w:rsid w:val="00DC51D4"/>
    <w:rsid w:val="00E37BFB"/>
    <w:rsid w:val="00E650A2"/>
    <w:rsid w:val="00F23837"/>
    <w:rsid w:val="00F91EFB"/>
    <w:rsid w:val="00FB3FC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5770B7CFDB9D481895A39163207356C9">
    <w:name w:val="5770B7CFDB9D481895A39163207356C9"/>
    <w:rsid w:val="00211C72"/>
  </w:style>
  <w:style w:type="paragraph" w:customStyle="1" w:styleId="684E8BC5E8C4471A841B413E2F35F455">
    <w:name w:val="684E8BC5E8C4471A841B413E2F35F455"/>
    <w:rsid w:val="00A76E89"/>
  </w:style>
  <w:style w:type="character" w:styleId="Textodelmarcadordeposicin">
    <w:name w:val="Placeholder Text"/>
    <w:basedOn w:val="Fuentedeprrafopredeter"/>
    <w:uiPriority w:val="99"/>
    <w:semiHidden/>
    <w:rsid w:val="001178E5"/>
    <w:rPr>
      <w:color w:val="808080"/>
    </w:rPr>
  </w:style>
  <w:style w:type="paragraph" w:customStyle="1" w:styleId="F0564C58CA95419B99A5F20499CA558C">
    <w:name w:val="F0564C58CA95419B99A5F20499CA558C"/>
    <w:rsid w:val="00A76E89"/>
  </w:style>
  <w:style w:type="paragraph" w:customStyle="1" w:styleId="3B6CEB90E94045548473091054EEB685">
    <w:name w:val="3B6CEB90E94045548473091054EEB685"/>
    <w:rsid w:val="00A76E89"/>
  </w:style>
  <w:style w:type="paragraph" w:customStyle="1" w:styleId="3695A3E447394FF1AFE5475D255A468C">
    <w:name w:val="3695A3E447394FF1AFE5475D255A468C"/>
    <w:rsid w:val="001178E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2EED6B340FD8F4392A61C35CCDEBBEC" ma:contentTypeVersion="14" ma:contentTypeDescription="Create a new document." ma:contentTypeScope="" ma:versionID="94d1a32b5c68ff71a89d6ff67fc33c1a">
  <xsd:schema xmlns:xsd="http://www.w3.org/2001/XMLSchema" xmlns:xs="http://www.w3.org/2001/XMLSchema" xmlns:p="http://schemas.microsoft.com/office/2006/metadata/properties" xmlns:ns1="http://schemas.microsoft.com/sharepoint/v3" xmlns:ns3="7011dcb4-59d2-46ab-9552-148d203a7e6b" targetNamespace="http://schemas.microsoft.com/office/2006/metadata/properties" ma:root="true" ma:fieldsID="608edbca0fe844c56aa98674a97cbd7b" ns1:_="" ns3:_="">
    <xsd:import namespace="http://schemas.microsoft.com/sharepoint/v3"/>
    <xsd:import namespace="7011dcb4-59d2-46ab-9552-148d203a7e6b"/>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BillingMetadata"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011dcb4-59d2-46ab-9552-148d203a7e6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BillingMetadata" ma:index="13" nillable="true" ma:displayName="MediaServiceBillingMetadata" ma:hidden="true" ma:internalName="MediaServiceBillingMetadata" ma:readOnly="true">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activity xmlns="7011dcb4-59d2-46ab-9552-148d203a7e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A8CFB5-03AD-44E3-AFAE-9E7D1F9E62FB}">
  <ds:schemaRefs>
    <ds:schemaRef ds:uri="http://schemas.openxmlformats.org/officeDocument/2006/bibliography"/>
  </ds:schemaRefs>
</ds:datastoreItem>
</file>

<file path=customXml/itemProps2.xml><?xml version="1.0" encoding="utf-8"?>
<ds:datastoreItem xmlns:ds="http://schemas.openxmlformats.org/officeDocument/2006/customXml" ds:itemID="{F76E4141-B1A7-4677-806F-3356D18A4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011dcb4-59d2-46ab-9552-148d203a7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0E79E7-FFF3-49C4-A947-4C3BE7BA4888}">
  <ds:schemaRefs>
    <ds:schemaRef ds:uri="http://schemas.microsoft.com/office/2006/metadata/properties"/>
    <ds:schemaRef ds:uri="http://schemas.microsoft.com/office/infopath/2007/PartnerControls"/>
    <ds:schemaRef ds:uri="http://schemas.microsoft.com/sharepoint/v3"/>
    <ds:schemaRef ds:uri="7011dcb4-59d2-46ab-9552-148d203a7e6b"/>
  </ds:schemaRefs>
</ds:datastoreItem>
</file>

<file path=customXml/itemProps4.xml><?xml version="1.0" encoding="utf-8"?>
<ds:datastoreItem xmlns:ds="http://schemas.openxmlformats.org/officeDocument/2006/customXml" ds:itemID="{F64E17FA-3FA6-4B46-A65C-A1B78144B3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3GM10152007-06 SOLICITUD PROCESO OBRA CIVIL.</Template>
  <TotalTime>6</TotalTime>
  <Pages>15</Pages>
  <Words>4687</Words>
  <Characters>25780</Characters>
  <Application>Microsoft Office Word</Application>
  <DocSecurity>0</DocSecurity>
  <Lines>214</Lines>
  <Paragraphs>60</Paragraphs>
  <ScaleCrop>false</ScaleCrop>
  <HeadingPairs>
    <vt:vector size="2" baseType="variant">
      <vt:variant>
        <vt:lpstr>Título</vt:lpstr>
      </vt:variant>
      <vt:variant>
        <vt:i4>1</vt:i4>
      </vt:variant>
    </vt:vector>
  </HeadingPairs>
  <TitlesOfParts>
    <vt:vector size="1" baseType="lpstr">
      <vt:lpstr>SOLICITUD PROCESO OBRA CIVIL_CONSTRUCCIÓN_MMTO</vt:lpstr>
    </vt:vector>
  </TitlesOfParts>
  <Company>HP</Company>
  <LinksUpToDate>false</LinksUpToDate>
  <CharactersWithSpaces>30407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SOLICITUD PROCESO OBRA CIVIL_CONSTRUCCIÓN_MMTO</dc:title>
  <dc:subject/>
  <dc:creator>ACUEDUCTO.ESP</dc:creator>
  <cp:keywords/>
  <cp:lastModifiedBy>Camilo Andres Bonilla Sanchez</cp:lastModifiedBy>
  <cp:revision>6</cp:revision>
  <cp:lastPrinted>2014-02-27T16:32:00Z</cp:lastPrinted>
  <dcterms:created xsi:type="dcterms:W3CDTF">2026-06-19T19:05:00Z</dcterms:created>
  <dcterms:modified xsi:type="dcterms:W3CDTF">2026-07-29T16:14:00Z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0x010100E2EED6B340FD8F4392A61C35CCDEBBEC</vt:lpwstr>
  </property>
</Properties>
</file>